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F205F4" w14:textId="6682D571" w:rsidR="009C1C6B" w:rsidRPr="00BF31BF" w:rsidRDefault="009C1C6B" w:rsidP="003D4077">
      <w:pPr>
        <w:pStyle w:val="Titredudocument"/>
      </w:pPr>
    </w:p>
    <w:p w14:paraId="7BDB3A6D" w14:textId="26334E4C" w:rsidR="009C1C6B" w:rsidRPr="00BF31BF" w:rsidRDefault="005770E7" w:rsidP="009C1C6B">
      <w:pPr>
        <w:pStyle w:val="Niveau-Premirepage"/>
      </w:pPr>
      <w:r>
        <w:t>1</w:t>
      </w:r>
      <w:r w:rsidR="00FD5D3B" w:rsidRPr="00FD5D3B">
        <w:rPr>
          <w:caps w:val="0"/>
          <w:vertAlign w:val="superscript"/>
        </w:rPr>
        <w:t>r</w:t>
      </w:r>
      <w:r w:rsidR="003D4077" w:rsidRPr="00BF31BF">
        <w:rPr>
          <w:caps w:val="0"/>
          <w:vertAlign w:val="superscript"/>
        </w:rPr>
        <w:t>e</w:t>
      </w:r>
      <w:r w:rsidR="009C1C6B" w:rsidRPr="00BF31BF">
        <w:t xml:space="preserve"> </w:t>
      </w:r>
      <w:r w:rsidR="003D4077" w:rsidRPr="00BF31BF">
        <w:t>ann</w:t>
      </w:r>
      <w:r w:rsidR="00F560F5">
        <w:t>É</w:t>
      </w:r>
      <w:bookmarkStart w:id="0" w:name="_GoBack"/>
      <w:bookmarkEnd w:id="0"/>
      <w:r w:rsidR="003D4077" w:rsidRPr="00BF31BF">
        <w:t xml:space="preserve">e du </w:t>
      </w:r>
      <w:r>
        <w:t>secondaire</w:t>
      </w:r>
    </w:p>
    <w:p w14:paraId="245D712B" w14:textId="13F9CE39" w:rsidR="009C1C6B" w:rsidRPr="00BF31BF" w:rsidRDefault="009C1C6B" w:rsidP="002E060A">
      <w:pPr>
        <w:pStyle w:val="Semainedu"/>
        <w:spacing w:after="1320"/>
      </w:pPr>
      <w:r w:rsidRPr="00BF31BF">
        <w:t xml:space="preserve">Semaine du </w:t>
      </w:r>
      <w:r w:rsidR="006850C6">
        <w:t>11 mai</w:t>
      </w:r>
      <w:r w:rsidRPr="00BF31BF">
        <w:t xml:space="preserve"> 2020</w:t>
      </w:r>
    </w:p>
    <w:p w14:paraId="1CE6B8B6" w14:textId="7D64DB2A" w:rsidR="00AA2006" w:rsidRDefault="0000309F">
      <w:pPr>
        <w:pStyle w:val="TM2"/>
        <w:rPr>
          <w:rFonts w:asciiTheme="minorHAnsi" w:eastAsiaTheme="minorEastAsia" w:hAnsiTheme="minorHAnsi" w:cstheme="minorBidi"/>
          <w:noProof/>
          <w:szCs w:val="22"/>
          <w:lang w:val="fr-CA" w:eastAsia="fr-CA"/>
        </w:rPr>
      </w:pPr>
      <w:r>
        <w:rPr>
          <w:b/>
        </w:rPr>
        <w:fldChar w:fldCharType="begin"/>
      </w:r>
      <w:r>
        <w:instrText xml:space="preserve"> TOC \o "2-3" \h \z \t "Titre 1,1,_Matière - Première page,1" </w:instrText>
      </w:r>
      <w:r>
        <w:rPr>
          <w:b/>
        </w:rPr>
        <w:fldChar w:fldCharType="separate"/>
      </w:r>
      <w:hyperlink w:anchor="_Toc39482680" w:history="1">
        <w:r w:rsidR="00AA2006" w:rsidRPr="000122CA">
          <w:rPr>
            <w:rStyle w:val="Lienhypertexte"/>
            <w:i/>
            <w:noProof/>
          </w:rPr>
          <w:t>Jane, le renard</w:t>
        </w:r>
        <w:r w:rsidR="00AA2006" w:rsidRPr="000122CA">
          <w:rPr>
            <w:rStyle w:val="Lienhypertexte"/>
            <w:noProof/>
          </w:rPr>
          <w:t xml:space="preserve"> et toi</w:t>
        </w:r>
        <w:r w:rsidR="00AA2006">
          <w:rPr>
            <w:noProof/>
            <w:webHidden/>
          </w:rPr>
          <w:tab/>
        </w:r>
        <w:r w:rsidR="00AA2006">
          <w:rPr>
            <w:noProof/>
            <w:webHidden/>
          </w:rPr>
          <w:fldChar w:fldCharType="begin"/>
        </w:r>
        <w:r w:rsidR="00AA2006">
          <w:rPr>
            <w:noProof/>
            <w:webHidden/>
          </w:rPr>
          <w:instrText xml:space="preserve"> PAGEREF _Toc39482680 \h </w:instrText>
        </w:r>
        <w:r w:rsidR="00AA2006">
          <w:rPr>
            <w:noProof/>
            <w:webHidden/>
          </w:rPr>
        </w:r>
        <w:r w:rsidR="00AA2006">
          <w:rPr>
            <w:noProof/>
            <w:webHidden/>
          </w:rPr>
          <w:fldChar w:fldCharType="separate"/>
        </w:r>
        <w:r w:rsidR="00AA2006">
          <w:rPr>
            <w:noProof/>
            <w:webHidden/>
          </w:rPr>
          <w:t>1</w:t>
        </w:r>
        <w:r w:rsidR="00AA2006">
          <w:rPr>
            <w:noProof/>
            <w:webHidden/>
          </w:rPr>
          <w:fldChar w:fldCharType="end"/>
        </w:r>
      </w:hyperlink>
    </w:p>
    <w:p w14:paraId="5A48F170" w14:textId="51509B20" w:rsidR="00AA2006" w:rsidRDefault="00F560F5">
      <w:pPr>
        <w:pStyle w:val="TM3"/>
        <w:rPr>
          <w:rFonts w:asciiTheme="minorHAnsi" w:eastAsiaTheme="minorEastAsia" w:hAnsiTheme="minorHAnsi" w:cstheme="minorBidi"/>
          <w:noProof/>
          <w:szCs w:val="22"/>
          <w:lang w:val="fr-CA" w:eastAsia="fr-CA"/>
        </w:rPr>
      </w:pPr>
      <w:hyperlink w:anchor="_Toc39482681" w:history="1">
        <w:r w:rsidR="00AA2006" w:rsidRPr="000122CA">
          <w:rPr>
            <w:rStyle w:val="Lienhypertexte"/>
            <w:noProof/>
          </w:rPr>
          <w:t>Consigne à l’élève</w:t>
        </w:r>
        <w:r w:rsidR="00AA2006">
          <w:rPr>
            <w:noProof/>
            <w:webHidden/>
          </w:rPr>
          <w:tab/>
        </w:r>
        <w:r w:rsidR="00AA2006">
          <w:rPr>
            <w:noProof/>
            <w:webHidden/>
          </w:rPr>
          <w:fldChar w:fldCharType="begin"/>
        </w:r>
        <w:r w:rsidR="00AA2006">
          <w:rPr>
            <w:noProof/>
            <w:webHidden/>
          </w:rPr>
          <w:instrText xml:space="preserve"> PAGEREF _Toc39482681 \h </w:instrText>
        </w:r>
        <w:r w:rsidR="00AA2006">
          <w:rPr>
            <w:noProof/>
            <w:webHidden/>
          </w:rPr>
        </w:r>
        <w:r w:rsidR="00AA2006">
          <w:rPr>
            <w:noProof/>
            <w:webHidden/>
          </w:rPr>
          <w:fldChar w:fldCharType="separate"/>
        </w:r>
        <w:r w:rsidR="00AA2006">
          <w:rPr>
            <w:noProof/>
            <w:webHidden/>
          </w:rPr>
          <w:t>1</w:t>
        </w:r>
        <w:r w:rsidR="00AA2006">
          <w:rPr>
            <w:noProof/>
            <w:webHidden/>
          </w:rPr>
          <w:fldChar w:fldCharType="end"/>
        </w:r>
      </w:hyperlink>
    </w:p>
    <w:p w14:paraId="3B632EED" w14:textId="32A5E281" w:rsidR="00AA2006" w:rsidRDefault="00F560F5">
      <w:pPr>
        <w:pStyle w:val="TM3"/>
        <w:rPr>
          <w:rFonts w:asciiTheme="minorHAnsi" w:eastAsiaTheme="minorEastAsia" w:hAnsiTheme="minorHAnsi" w:cstheme="minorBidi"/>
          <w:noProof/>
          <w:szCs w:val="22"/>
          <w:lang w:val="fr-CA" w:eastAsia="fr-CA"/>
        </w:rPr>
      </w:pPr>
      <w:hyperlink w:anchor="_Toc39482682" w:history="1">
        <w:r w:rsidR="00AA2006" w:rsidRPr="000122CA">
          <w:rPr>
            <w:rStyle w:val="Lienhypertexte"/>
            <w:noProof/>
          </w:rPr>
          <w:t>Matériel requis</w:t>
        </w:r>
        <w:r w:rsidR="00AA2006">
          <w:rPr>
            <w:noProof/>
            <w:webHidden/>
          </w:rPr>
          <w:tab/>
        </w:r>
        <w:r w:rsidR="00AA2006">
          <w:rPr>
            <w:noProof/>
            <w:webHidden/>
          </w:rPr>
          <w:fldChar w:fldCharType="begin"/>
        </w:r>
        <w:r w:rsidR="00AA2006">
          <w:rPr>
            <w:noProof/>
            <w:webHidden/>
          </w:rPr>
          <w:instrText xml:space="preserve"> PAGEREF _Toc39482682 \h </w:instrText>
        </w:r>
        <w:r w:rsidR="00AA2006">
          <w:rPr>
            <w:noProof/>
            <w:webHidden/>
          </w:rPr>
        </w:r>
        <w:r w:rsidR="00AA2006">
          <w:rPr>
            <w:noProof/>
            <w:webHidden/>
          </w:rPr>
          <w:fldChar w:fldCharType="separate"/>
        </w:r>
        <w:r w:rsidR="00AA2006">
          <w:rPr>
            <w:noProof/>
            <w:webHidden/>
          </w:rPr>
          <w:t>1</w:t>
        </w:r>
        <w:r w:rsidR="00AA2006">
          <w:rPr>
            <w:noProof/>
            <w:webHidden/>
          </w:rPr>
          <w:fldChar w:fldCharType="end"/>
        </w:r>
      </w:hyperlink>
    </w:p>
    <w:p w14:paraId="670C20BF" w14:textId="1DFA5D36" w:rsidR="00AA2006" w:rsidRDefault="00F560F5">
      <w:pPr>
        <w:pStyle w:val="TM3"/>
        <w:rPr>
          <w:rFonts w:asciiTheme="minorHAnsi" w:eastAsiaTheme="minorEastAsia" w:hAnsiTheme="minorHAnsi" w:cstheme="minorBidi"/>
          <w:noProof/>
          <w:szCs w:val="22"/>
          <w:lang w:val="fr-CA" w:eastAsia="fr-CA"/>
        </w:rPr>
      </w:pPr>
      <w:hyperlink w:anchor="_Toc39482683" w:history="1">
        <w:r w:rsidR="00AA2006" w:rsidRPr="000122CA">
          <w:rPr>
            <w:rStyle w:val="Lienhypertexte"/>
            <w:noProof/>
          </w:rPr>
          <w:t>Information aux parents</w:t>
        </w:r>
        <w:r w:rsidR="00AA2006">
          <w:rPr>
            <w:noProof/>
            <w:webHidden/>
          </w:rPr>
          <w:tab/>
        </w:r>
        <w:r w:rsidR="00AA2006">
          <w:rPr>
            <w:noProof/>
            <w:webHidden/>
          </w:rPr>
          <w:fldChar w:fldCharType="begin"/>
        </w:r>
        <w:r w:rsidR="00AA2006">
          <w:rPr>
            <w:noProof/>
            <w:webHidden/>
          </w:rPr>
          <w:instrText xml:space="preserve"> PAGEREF _Toc39482683 \h </w:instrText>
        </w:r>
        <w:r w:rsidR="00AA2006">
          <w:rPr>
            <w:noProof/>
            <w:webHidden/>
          </w:rPr>
        </w:r>
        <w:r w:rsidR="00AA2006">
          <w:rPr>
            <w:noProof/>
            <w:webHidden/>
          </w:rPr>
          <w:fldChar w:fldCharType="separate"/>
        </w:r>
        <w:r w:rsidR="00AA2006">
          <w:rPr>
            <w:noProof/>
            <w:webHidden/>
          </w:rPr>
          <w:t>1</w:t>
        </w:r>
        <w:r w:rsidR="00AA2006">
          <w:rPr>
            <w:noProof/>
            <w:webHidden/>
          </w:rPr>
          <w:fldChar w:fldCharType="end"/>
        </w:r>
      </w:hyperlink>
    </w:p>
    <w:p w14:paraId="575139BE" w14:textId="56213806" w:rsidR="00AA2006" w:rsidRDefault="00F560F5">
      <w:pPr>
        <w:pStyle w:val="TM2"/>
        <w:rPr>
          <w:rFonts w:asciiTheme="minorHAnsi" w:eastAsiaTheme="minorEastAsia" w:hAnsiTheme="minorHAnsi" w:cstheme="minorBidi"/>
          <w:noProof/>
          <w:szCs w:val="22"/>
          <w:lang w:val="fr-CA" w:eastAsia="fr-CA"/>
        </w:rPr>
      </w:pPr>
      <w:hyperlink w:anchor="_Toc39482684" w:history="1">
        <w:r w:rsidR="00AA2006" w:rsidRPr="000122CA">
          <w:rPr>
            <w:rStyle w:val="Lienhypertexte"/>
            <w:noProof/>
            <w:lang w:val="en-CA"/>
          </w:rPr>
          <w:t>Food for Though</w:t>
        </w:r>
        <w:r w:rsidR="00AA2006">
          <w:rPr>
            <w:noProof/>
            <w:webHidden/>
          </w:rPr>
          <w:tab/>
        </w:r>
        <w:r w:rsidR="00AA2006">
          <w:rPr>
            <w:noProof/>
            <w:webHidden/>
          </w:rPr>
          <w:fldChar w:fldCharType="begin"/>
        </w:r>
        <w:r w:rsidR="00AA2006">
          <w:rPr>
            <w:noProof/>
            <w:webHidden/>
          </w:rPr>
          <w:instrText xml:space="preserve"> PAGEREF _Toc39482684 \h </w:instrText>
        </w:r>
        <w:r w:rsidR="00AA2006">
          <w:rPr>
            <w:noProof/>
            <w:webHidden/>
          </w:rPr>
        </w:r>
        <w:r w:rsidR="00AA2006">
          <w:rPr>
            <w:noProof/>
            <w:webHidden/>
          </w:rPr>
          <w:fldChar w:fldCharType="separate"/>
        </w:r>
        <w:r w:rsidR="00AA2006">
          <w:rPr>
            <w:noProof/>
            <w:webHidden/>
          </w:rPr>
          <w:t>2</w:t>
        </w:r>
        <w:r w:rsidR="00AA2006">
          <w:rPr>
            <w:noProof/>
            <w:webHidden/>
          </w:rPr>
          <w:fldChar w:fldCharType="end"/>
        </w:r>
      </w:hyperlink>
    </w:p>
    <w:p w14:paraId="62211F9D" w14:textId="59B19547" w:rsidR="00AA2006" w:rsidRDefault="00F560F5">
      <w:pPr>
        <w:pStyle w:val="TM3"/>
        <w:rPr>
          <w:rFonts w:asciiTheme="minorHAnsi" w:eastAsiaTheme="minorEastAsia" w:hAnsiTheme="minorHAnsi" w:cstheme="minorBidi"/>
          <w:noProof/>
          <w:szCs w:val="22"/>
          <w:lang w:val="fr-CA" w:eastAsia="fr-CA"/>
        </w:rPr>
      </w:pPr>
      <w:hyperlink w:anchor="_Toc39482685" w:history="1">
        <w:r w:rsidR="00AA2006" w:rsidRPr="000122CA">
          <w:rPr>
            <w:rStyle w:val="Lienhypertexte"/>
            <w:noProof/>
            <w:lang w:val="en-CA"/>
          </w:rPr>
          <w:t>Consigne à l’élève</w:t>
        </w:r>
        <w:r w:rsidR="00AA2006">
          <w:rPr>
            <w:noProof/>
            <w:webHidden/>
          </w:rPr>
          <w:tab/>
        </w:r>
        <w:r w:rsidR="00AA2006">
          <w:rPr>
            <w:noProof/>
            <w:webHidden/>
          </w:rPr>
          <w:fldChar w:fldCharType="begin"/>
        </w:r>
        <w:r w:rsidR="00AA2006">
          <w:rPr>
            <w:noProof/>
            <w:webHidden/>
          </w:rPr>
          <w:instrText xml:space="preserve"> PAGEREF _Toc39482685 \h </w:instrText>
        </w:r>
        <w:r w:rsidR="00AA2006">
          <w:rPr>
            <w:noProof/>
            <w:webHidden/>
          </w:rPr>
        </w:r>
        <w:r w:rsidR="00AA2006">
          <w:rPr>
            <w:noProof/>
            <w:webHidden/>
          </w:rPr>
          <w:fldChar w:fldCharType="separate"/>
        </w:r>
        <w:r w:rsidR="00AA2006">
          <w:rPr>
            <w:noProof/>
            <w:webHidden/>
          </w:rPr>
          <w:t>2</w:t>
        </w:r>
        <w:r w:rsidR="00AA2006">
          <w:rPr>
            <w:noProof/>
            <w:webHidden/>
          </w:rPr>
          <w:fldChar w:fldCharType="end"/>
        </w:r>
      </w:hyperlink>
    </w:p>
    <w:p w14:paraId="2BC6B1F6" w14:textId="1E34EFFD" w:rsidR="00AA2006" w:rsidRDefault="00F560F5">
      <w:pPr>
        <w:pStyle w:val="TM3"/>
        <w:rPr>
          <w:rFonts w:asciiTheme="minorHAnsi" w:eastAsiaTheme="minorEastAsia" w:hAnsiTheme="minorHAnsi" w:cstheme="minorBidi"/>
          <w:noProof/>
          <w:szCs w:val="22"/>
          <w:lang w:val="fr-CA" w:eastAsia="fr-CA"/>
        </w:rPr>
      </w:pPr>
      <w:hyperlink w:anchor="_Toc39482686" w:history="1">
        <w:r w:rsidR="00AA2006" w:rsidRPr="000122CA">
          <w:rPr>
            <w:rStyle w:val="Lienhypertexte"/>
            <w:noProof/>
          </w:rPr>
          <w:t>Matériel requis</w:t>
        </w:r>
        <w:r w:rsidR="00AA2006">
          <w:rPr>
            <w:noProof/>
            <w:webHidden/>
          </w:rPr>
          <w:tab/>
        </w:r>
        <w:r w:rsidR="00AA2006">
          <w:rPr>
            <w:noProof/>
            <w:webHidden/>
          </w:rPr>
          <w:fldChar w:fldCharType="begin"/>
        </w:r>
        <w:r w:rsidR="00AA2006">
          <w:rPr>
            <w:noProof/>
            <w:webHidden/>
          </w:rPr>
          <w:instrText xml:space="preserve"> PAGEREF _Toc39482686 \h </w:instrText>
        </w:r>
        <w:r w:rsidR="00AA2006">
          <w:rPr>
            <w:noProof/>
            <w:webHidden/>
          </w:rPr>
        </w:r>
        <w:r w:rsidR="00AA2006">
          <w:rPr>
            <w:noProof/>
            <w:webHidden/>
          </w:rPr>
          <w:fldChar w:fldCharType="separate"/>
        </w:r>
        <w:r w:rsidR="00AA2006">
          <w:rPr>
            <w:noProof/>
            <w:webHidden/>
          </w:rPr>
          <w:t>2</w:t>
        </w:r>
        <w:r w:rsidR="00AA2006">
          <w:rPr>
            <w:noProof/>
            <w:webHidden/>
          </w:rPr>
          <w:fldChar w:fldCharType="end"/>
        </w:r>
      </w:hyperlink>
    </w:p>
    <w:p w14:paraId="00A601BD" w14:textId="3ECE5F9A" w:rsidR="00AA2006" w:rsidRDefault="00F560F5">
      <w:pPr>
        <w:pStyle w:val="TM2"/>
        <w:rPr>
          <w:rFonts w:asciiTheme="minorHAnsi" w:eastAsiaTheme="minorEastAsia" w:hAnsiTheme="minorHAnsi" w:cstheme="minorBidi"/>
          <w:noProof/>
          <w:szCs w:val="22"/>
          <w:lang w:val="fr-CA" w:eastAsia="fr-CA"/>
        </w:rPr>
      </w:pPr>
      <w:hyperlink w:anchor="_Toc39482687" w:history="1">
        <w:r w:rsidR="00AA2006" w:rsidRPr="000122CA">
          <w:rPr>
            <w:rStyle w:val="Lienhypertexte"/>
            <w:noProof/>
            <w:lang w:val="en-CA"/>
          </w:rPr>
          <w:t>Annexe – Food for Though</w:t>
        </w:r>
        <w:r w:rsidR="00AA2006">
          <w:rPr>
            <w:noProof/>
            <w:webHidden/>
          </w:rPr>
          <w:tab/>
        </w:r>
        <w:r w:rsidR="00AA2006">
          <w:rPr>
            <w:noProof/>
            <w:webHidden/>
          </w:rPr>
          <w:fldChar w:fldCharType="begin"/>
        </w:r>
        <w:r w:rsidR="00AA2006">
          <w:rPr>
            <w:noProof/>
            <w:webHidden/>
          </w:rPr>
          <w:instrText xml:space="preserve"> PAGEREF _Toc39482687 \h </w:instrText>
        </w:r>
        <w:r w:rsidR="00AA2006">
          <w:rPr>
            <w:noProof/>
            <w:webHidden/>
          </w:rPr>
        </w:r>
        <w:r w:rsidR="00AA2006">
          <w:rPr>
            <w:noProof/>
            <w:webHidden/>
          </w:rPr>
          <w:fldChar w:fldCharType="separate"/>
        </w:r>
        <w:r w:rsidR="00AA2006">
          <w:rPr>
            <w:noProof/>
            <w:webHidden/>
          </w:rPr>
          <w:t>3</w:t>
        </w:r>
        <w:r w:rsidR="00AA2006">
          <w:rPr>
            <w:noProof/>
            <w:webHidden/>
          </w:rPr>
          <w:fldChar w:fldCharType="end"/>
        </w:r>
      </w:hyperlink>
    </w:p>
    <w:p w14:paraId="7B9D5B31" w14:textId="2B9F8F90" w:rsidR="00AA2006" w:rsidRDefault="00F560F5">
      <w:pPr>
        <w:pStyle w:val="TM2"/>
        <w:rPr>
          <w:rFonts w:asciiTheme="minorHAnsi" w:eastAsiaTheme="minorEastAsia" w:hAnsiTheme="minorHAnsi" w:cstheme="minorBidi"/>
          <w:noProof/>
          <w:szCs w:val="22"/>
          <w:lang w:val="fr-CA" w:eastAsia="fr-CA"/>
        </w:rPr>
      </w:pPr>
      <w:hyperlink w:anchor="_Toc39482688" w:history="1">
        <w:r w:rsidR="00AA2006" w:rsidRPr="000122CA">
          <w:rPr>
            <w:rStyle w:val="Lienhypertexte"/>
            <w:noProof/>
            <w:lang w:val="en-CA"/>
          </w:rPr>
          <w:t>Annexe – Food for Though (suite)</w:t>
        </w:r>
        <w:r w:rsidR="00AA2006">
          <w:rPr>
            <w:noProof/>
            <w:webHidden/>
          </w:rPr>
          <w:tab/>
        </w:r>
        <w:r w:rsidR="00AA2006">
          <w:rPr>
            <w:noProof/>
            <w:webHidden/>
          </w:rPr>
          <w:fldChar w:fldCharType="begin"/>
        </w:r>
        <w:r w:rsidR="00AA2006">
          <w:rPr>
            <w:noProof/>
            <w:webHidden/>
          </w:rPr>
          <w:instrText xml:space="preserve"> PAGEREF _Toc39482688 \h </w:instrText>
        </w:r>
        <w:r w:rsidR="00AA2006">
          <w:rPr>
            <w:noProof/>
            <w:webHidden/>
          </w:rPr>
        </w:r>
        <w:r w:rsidR="00AA2006">
          <w:rPr>
            <w:noProof/>
            <w:webHidden/>
          </w:rPr>
          <w:fldChar w:fldCharType="separate"/>
        </w:r>
        <w:r w:rsidR="00AA2006">
          <w:rPr>
            <w:noProof/>
            <w:webHidden/>
          </w:rPr>
          <w:t>4</w:t>
        </w:r>
        <w:r w:rsidR="00AA2006">
          <w:rPr>
            <w:noProof/>
            <w:webHidden/>
          </w:rPr>
          <w:fldChar w:fldCharType="end"/>
        </w:r>
      </w:hyperlink>
    </w:p>
    <w:p w14:paraId="5EC05518" w14:textId="29D4F6CE" w:rsidR="00AA2006" w:rsidRDefault="00F560F5">
      <w:pPr>
        <w:pStyle w:val="TM2"/>
        <w:rPr>
          <w:rFonts w:asciiTheme="minorHAnsi" w:eastAsiaTheme="minorEastAsia" w:hAnsiTheme="minorHAnsi" w:cstheme="minorBidi"/>
          <w:noProof/>
          <w:szCs w:val="22"/>
          <w:lang w:val="fr-CA" w:eastAsia="fr-CA"/>
        </w:rPr>
      </w:pPr>
      <w:hyperlink w:anchor="_Toc39482689" w:history="1">
        <w:r w:rsidR="00AA2006" w:rsidRPr="000122CA">
          <w:rPr>
            <w:rStyle w:val="Lienhypertexte"/>
            <w:noProof/>
          </w:rPr>
          <w:t>Des infos dans mon frigo</w:t>
        </w:r>
        <w:r w:rsidR="00AA2006">
          <w:rPr>
            <w:noProof/>
            <w:webHidden/>
          </w:rPr>
          <w:tab/>
        </w:r>
        <w:r w:rsidR="00AA2006">
          <w:rPr>
            <w:noProof/>
            <w:webHidden/>
          </w:rPr>
          <w:fldChar w:fldCharType="begin"/>
        </w:r>
        <w:r w:rsidR="00AA2006">
          <w:rPr>
            <w:noProof/>
            <w:webHidden/>
          </w:rPr>
          <w:instrText xml:space="preserve"> PAGEREF _Toc39482689 \h </w:instrText>
        </w:r>
        <w:r w:rsidR="00AA2006">
          <w:rPr>
            <w:noProof/>
            <w:webHidden/>
          </w:rPr>
        </w:r>
        <w:r w:rsidR="00AA2006">
          <w:rPr>
            <w:noProof/>
            <w:webHidden/>
          </w:rPr>
          <w:fldChar w:fldCharType="separate"/>
        </w:r>
        <w:r w:rsidR="00AA2006">
          <w:rPr>
            <w:noProof/>
            <w:webHidden/>
          </w:rPr>
          <w:t>5</w:t>
        </w:r>
        <w:r w:rsidR="00AA2006">
          <w:rPr>
            <w:noProof/>
            <w:webHidden/>
          </w:rPr>
          <w:fldChar w:fldCharType="end"/>
        </w:r>
      </w:hyperlink>
    </w:p>
    <w:p w14:paraId="138D6D7C" w14:textId="233B1334" w:rsidR="00AA2006" w:rsidRDefault="00F560F5">
      <w:pPr>
        <w:pStyle w:val="TM3"/>
        <w:rPr>
          <w:rFonts w:asciiTheme="minorHAnsi" w:eastAsiaTheme="minorEastAsia" w:hAnsiTheme="minorHAnsi" w:cstheme="minorBidi"/>
          <w:noProof/>
          <w:szCs w:val="22"/>
          <w:lang w:val="fr-CA" w:eastAsia="fr-CA"/>
        </w:rPr>
      </w:pPr>
      <w:hyperlink w:anchor="_Toc39482690" w:history="1">
        <w:r w:rsidR="00AA2006" w:rsidRPr="000122CA">
          <w:rPr>
            <w:rStyle w:val="Lienhypertexte"/>
            <w:noProof/>
          </w:rPr>
          <w:t>Consigne à l’élève</w:t>
        </w:r>
        <w:r w:rsidR="00AA2006">
          <w:rPr>
            <w:noProof/>
            <w:webHidden/>
          </w:rPr>
          <w:tab/>
        </w:r>
        <w:r w:rsidR="00AA2006">
          <w:rPr>
            <w:noProof/>
            <w:webHidden/>
          </w:rPr>
          <w:fldChar w:fldCharType="begin"/>
        </w:r>
        <w:r w:rsidR="00AA2006">
          <w:rPr>
            <w:noProof/>
            <w:webHidden/>
          </w:rPr>
          <w:instrText xml:space="preserve"> PAGEREF _Toc39482690 \h </w:instrText>
        </w:r>
        <w:r w:rsidR="00AA2006">
          <w:rPr>
            <w:noProof/>
            <w:webHidden/>
          </w:rPr>
        </w:r>
        <w:r w:rsidR="00AA2006">
          <w:rPr>
            <w:noProof/>
            <w:webHidden/>
          </w:rPr>
          <w:fldChar w:fldCharType="separate"/>
        </w:r>
        <w:r w:rsidR="00AA2006">
          <w:rPr>
            <w:noProof/>
            <w:webHidden/>
          </w:rPr>
          <w:t>5</w:t>
        </w:r>
        <w:r w:rsidR="00AA2006">
          <w:rPr>
            <w:noProof/>
            <w:webHidden/>
          </w:rPr>
          <w:fldChar w:fldCharType="end"/>
        </w:r>
      </w:hyperlink>
    </w:p>
    <w:p w14:paraId="33ADF9E0" w14:textId="30572E15" w:rsidR="00AA2006" w:rsidRDefault="00F560F5">
      <w:pPr>
        <w:pStyle w:val="TM3"/>
        <w:rPr>
          <w:rFonts w:asciiTheme="minorHAnsi" w:eastAsiaTheme="minorEastAsia" w:hAnsiTheme="minorHAnsi" w:cstheme="minorBidi"/>
          <w:noProof/>
          <w:szCs w:val="22"/>
          <w:lang w:val="fr-CA" w:eastAsia="fr-CA"/>
        </w:rPr>
      </w:pPr>
      <w:hyperlink w:anchor="_Toc39482691" w:history="1">
        <w:r w:rsidR="00AA2006" w:rsidRPr="000122CA">
          <w:rPr>
            <w:rStyle w:val="Lienhypertexte"/>
            <w:noProof/>
          </w:rPr>
          <w:t>Matériel requis</w:t>
        </w:r>
        <w:r w:rsidR="00AA2006">
          <w:rPr>
            <w:noProof/>
            <w:webHidden/>
          </w:rPr>
          <w:tab/>
        </w:r>
        <w:r w:rsidR="00AA2006">
          <w:rPr>
            <w:noProof/>
            <w:webHidden/>
          </w:rPr>
          <w:fldChar w:fldCharType="begin"/>
        </w:r>
        <w:r w:rsidR="00AA2006">
          <w:rPr>
            <w:noProof/>
            <w:webHidden/>
          </w:rPr>
          <w:instrText xml:space="preserve"> PAGEREF _Toc39482691 \h </w:instrText>
        </w:r>
        <w:r w:rsidR="00AA2006">
          <w:rPr>
            <w:noProof/>
            <w:webHidden/>
          </w:rPr>
        </w:r>
        <w:r w:rsidR="00AA2006">
          <w:rPr>
            <w:noProof/>
            <w:webHidden/>
          </w:rPr>
          <w:fldChar w:fldCharType="separate"/>
        </w:r>
        <w:r w:rsidR="00AA2006">
          <w:rPr>
            <w:noProof/>
            <w:webHidden/>
          </w:rPr>
          <w:t>5</w:t>
        </w:r>
        <w:r w:rsidR="00AA2006">
          <w:rPr>
            <w:noProof/>
            <w:webHidden/>
          </w:rPr>
          <w:fldChar w:fldCharType="end"/>
        </w:r>
      </w:hyperlink>
    </w:p>
    <w:p w14:paraId="3457D952" w14:textId="496BDCEA" w:rsidR="00AA2006" w:rsidRDefault="00F560F5">
      <w:pPr>
        <w:pStyle w:val="TM2"/>
        <w:rPr>
          <w:rFonts w:asciiTheme="minorHAnsi" w:eastAsiaTheme="minorEastAsia" w:hAnsiTheme="minorHAnsi" w:cstheme="minorBidi"/>
          <w:noProof/>
          <w:szCs w:val="22"/>
          <w:lang w:val="fr-CA" w:eastAsia="fr-CA"/>
        </w:rPr>
      </w:pPr>
      <w:hyperlink w:anchor="_Toc39482692" w:history="1">
        <w:r w:rsidR="00AA2006" w:rsidRPr="000122CA">
          <w:rPr>
            <w:rStyle w:val="Lienhypertexte"/>
            <w:noProof/>
          </w:rPr>
          <w:t>Des infos dans mon frigo (suite)</w:t>
        </w:r>
        <w:r w:rsidR="00AA2006">
          <w:rPr>
            <w:noProof/>
            <w:webHidden/>
          </w:rPr>
          <w:tab/>
        </w:r>
        <w:r w:rsidR="00AA2006">
          <w:rPr>
            <w:noProof/>
            <w:webHidden/>
          </w:rPr>
          <w:fldChar w:fldCharType="begin"/>
        </w:r>
        <w:r w:rsidR="00AA2006">
          <w:rPr>
            <w:noProof/>
            <w:webHidden/>
          </w:rPr>
          <w:instrText xml:space="preserve"> PAGEREF _Toc39482692 \h </w:instrText>
        </w:r>
        <w:r w:rsidR="00AA2006">
          <w:rPr>
            <w:noProof/>
            <w:webHidden/>
          </w:rPr>
        </w:r>
        <w:r w:rsidR="00AA2006">
          <w:rPr>
            <w:noProof/>
            <w:webHidden/>
          </w:rPr>
          <w:fldChar w:fldCharType="separate"/>
        </w:r>
        <w:r w:rsidR="00AA2006">
          <w:rPr>
            <w:noProof/>
            <w:webHidden/>
          </w:rPr>
          <w:t>6</w:t>
        </w:r>
        <w:r w:rsidR="00AA2006">
          <w:rPr>
            <w:noProof/>
            <w:webHidden/>
          </w:rPr>
          <w:fldChar w:fldCharType="end"/>
        </w:r>
      </w:hyperlink>
    </w:p>
    <w:p w14:paraId="2938FB8D" w14:textId="2071036F" w:rsidR="00AA2006" w:rsidRDefault="00F560F5">
      <w:pPr>
        <w:pStyle w:val="TM3"/>
        <w:rPr>
          <w:rFonts w:asciiTheme="minorHAnsi" w:eastAsiaTheme="minorEastAsia" w:hAnsiTheme="minorHAnsi" w:cstheme="minorBidi"/>
          <w:noProof/>
          <w:szCs w:val="22"/>
          <w:lang w:val="fr-CA" w:eastAsia="fr-CA"/>
        </w:rPr>
      </w:pPr>
      <w:hyperlink w:anchor="_Toc39482693" w:history="1">
        <w:r w:rsidR="00AA2006" w:rsidRPr="000122CA">
          <w:rPr>
            <w:rStyle w:val="Lienhypertexte"/>
            <w:noProof/>
          </w:rPr>
          <w:t>Information aux parents</w:t>
        </w:r>
        <w:r w:rsidR="00AA2006">
          <w:rPr>
            <w:noProof/>
            <w:webHidden/>
          </w:rPr>
          <w:tab/>
        </w:r>
        <w:r w:rsidR="00AA2006">
          <w:rPr>
            <w:noProof/>
            <w:webHidden/>
          </w:rPr>
          <w:fldChar w:fldCharType="begin"/>
        </w:r>
        <w:r w:rsidR="00AA2006">
          <w:rPr>
            <w:noProof/>
            <w:webHidden/>
          </w:rPr>
          <w:instrText xml:space="preserve"> PAGEREF _Toc39482693 \h </w:instrText>
        </w:r>
        <w:r w:rsidR="00AA2006">
          <w:rPr>
            <w:noProof/>
            <w:webHidden/>
          </w:rPr>
        </w:r>
        <w:r w:rsidR="00AA2006">
          <w:rPr>
            <w:noProof/>
            <w:webHidden/>
          </w:rPr>
          <w:fldChar w:fldCharType="separate"/>
        </w:r>
        <w:r w:rsidR="00AA2006">
          <w:rPr>
            <w:noProof/>
            <w:webHidden/>
          </w:rPr>
          <w:t>6</w:t>
        </w:r>
        <w:r w:rsidR="00AA2006">
          <w:rPr>
            <w:noProof/>
            <w:webHidden/>
          </w:rPr>
          <w:fldChar w:fldCharType="end"/>
        </w:r>
      </w:hyperlink>
    </w:p>
    <w:p w14:paraId="0A17251F" w14:textId="36709B14" w:rsidR="00AA2006" w:rsidRDefault="00F560F5">
      <w:pPr>
        <w:pStyle w:val="TM2"/>
        <w:rPr>
          <w:rFonts w:asciiTheme="minorHAnsi" w:eastAsiaTheme="minorEastAsia" w:hAnsiTheme="minorHAnsi" w:cstheme="minorBidi"/>
          <w:noProof/>
          <w:szCs w:val="22"/>
          <w:lang w:val="fr-CA" w:eastAsia="fr-CA"/>
        </w:rPr>
      </w:pPr>
      <w:hyperlink w:anchor="_Toc39482694" w:history="1">
        <w:r w:rsidR="00AA2006" w:rsidRPr="000122CA">
          <w:rPr>
            <w:rStyle w:val="Lienhypertexte"/>
            <w:noProof/>
          </w:rPr>
          <w:t>Des failles dans la démarche</w:t>
        </w:r>
        <w:r w:rsidR="00AA2006">
          <w:rPr>
            <w:noProof/>
            <w:webHidden/>
          </w:rPr>
          <w:tab/>
        </w:r>
        <w:r w:rsidR="00AA2006">
          <w:rPr>
            <w:noProof/>
            <w:webHidden/>
          </w:rPr>
          <w:fldChar w:fldCharType="begin"/>
        </w:r>
        <w:r w:rsidR="00AA2006">
          <w:rPr>
            <w:noProof/>
            <w:webHidden/>
          </w:rPr>
          <w:instrText xml:space="preserve"> PAGEREF _Toc39482694 \h </w:instrText>
        </w:r>
        <w:r w:rsidR="00AA2006">
          <w:rPr>
            <w:noProof/>
            <w:webHidden/>
          </w:rPr>
        </w:r>
        <w:r w:rsidR="00AA2006">
          <w:rPr>
            <w:noProof/>
            <w:webHidden/>
          </w:rPr>
          <w:fldChar w:fldCharType="separate"/>
        </w:r>
        <w:r w:rsidR="00AA2006">
          <w:rPr>
            <w:noProof/>
            <w:webHidden/>
          </w:rPr>
          <w:t>7</w:t>
        </w:r>
        <w:r w:rsidR="00AA2006">
          <w:rPr>
            <w:noProof/>
            <w:webHidden/>
          </w:rPr>
          <w:fldChar w:fldCharType="end"/>
        </w:r>
      </w:hyperlink>
    </w:p>
    <w:p w14:paraId="34F7C205" w14:textId="26DA9368" w:rsidR="00AA2006" w:rsidRDefault="00F560F5">
      <w:pPr>
        <w:pStyle w:val="TM3"/>
        <w:rPr>
          <w:rFonts w:asciiTheme="minorHAnsi" w:eastAsiaTheme="minorEastAsia" w:hAnsiTheme="minorHAnsi" w:cstheme="minorBidi"/>
          <w:noProof/>
          <w:szCs w:val="22"/>
          <w:lang w:val="fr-CA" w:eastAsia="fr-CA"/>
        </w:rPr>
      </w:pPr>
      <w:hyperlink w:anchor="_Toc39482695" w:history="1">
        <w:r w:rsidR="00AA2006" w:rsidRPr="000122CA">
          <w:rPr>
            <w:rStyle w:val="Lienhypertexte"/>
            <w:noProof/>
          </w:rPr>
          <w:t>Consigne à l’élève</w:t>
        </w:r>
        <w:r w:rsidR="00AA2006">
          <w:rPr>
            <w:noProof/>
            <w:webHidden/>
          </w:rPr>
          <w:tab/>
        </w:r>
        <w:r w:rsidR="00AA2006">
          <w:rPr>
            <w:noProof/>
            <w:webHidden/>
          </w:rPr>
          <w:fldChar w:fldCharType="begin"/>
        </w:r>
        <w:r w:rsidR="00AA2006">
          <w:rPr>
            <w:noProof/>
            <w:webHidden/>
          </w:rPr>
          <w:instrText xml:space="preserve"> PAGEREF _Toc39482695 \h </w:instrText>
        </w:r>
        <w:r w:rsidR="00AA2006">
          <w:rPr>
            <w:noProof/>
            <w:webHidden/>
          </w:rPr>
        </w:r>
        <w:r w:rsidR="00AA2006">
          <w:rPr>
            <w:noProof/>
            <w:webHidden/>
          </w:rPr>
          <w:fldChar w:fldCharType="separate"/>
        </w:r>
        <w:r w:rsidR="00AA2006">
          <w:rPr>
            <w:noProof/>
            <w:webHidden/>
          </w:rPr>
          <w:t>7</w:t>
        </w:r>
        <w:r w:rsidR="00AA2006">
          <w:rPr>
            <w:noProof/>
            <w:webHidden/>
          </w:rPr>
          <w:fldChar w:fldCharType="end"/>
        </w:r>
      </w:hyperlink>
    </w:p>
    <w:p w14:paraId="1FDB16A8" w14:textId="1ADCA3E7" w:rsidR="00AA2006" w:rsidRDefault="00F560F5">
      <w:pPr>
        <w:pStyle w:val="TM3"/>
        <w:rPr>
          <w:rFonts w:asciiTheme="minorHAnsi" w:eastAsiaTheme="minorEastAsia" w:hAnsiTheme="minorHAnsi" w:cstheme="minorBidi"/>
          <w:noProof/>
          <w:szCs w:val="22"/>
          <w:lang w:val="fr-CA" w:eastAsia="fr-CA"/>
        </w:rPr>
      </w:pPr>
      <w:hyperlink w:anchor="_Toc39482696" w:history="1">
        <w:r w:rsidR="00AA2006" w:rsidRPr="000122CA">
          <w:rPr>
            <w:rStyle w:val="Lienhypertexte"/>
            <w:noProof/>
          </w:rPr>
          <w:t>Matériel requis</w:t>
        </w:r>
        <w:r w:rsidR="00AA2006">
          <w:rPr>
            <w:noProof/>
            <w:webHidden/>
          </w:rPr>
          <w:tab/>
        </w:r>
        <w:r w:rsidR="00AA2006">
          <w:rPr>
            <w:noProof/>
            <w:webHidden/>
          </w:rPr>
          <w:fldChar w:fldCharType="begin"/>
        </w:r>
        <w:r w:rsidR="00AA2006">
          <w:rPr>
            <w:noProof/>
            <w:webHidden/>
          </w:rPr>
          <w:instrText xml:space="preserve"> PAGEREF _Toc39482696 \h </w:instrText>
        </w:r>
        <w:r w:rsidR="00AA2006">
          <w:rPr>
            <w:noProof/>
            <w:webHidden/>
          </w:rPr>
        </w:r>
        <w:r w:rsidR="00AA2006">
          <w:rPr>
            <w:noProof/>
            <w:webHidden/>
          </w:rPr>
          <w:fldChar w:fldCharType="separate"/>
        </w:r>
        <w:r w:rsidR="00AA2006">
          <w:rPr>
            <w:noProof/>
            <w:webHidden/>
          </w:rPr>
          <w:t>7</w:t>
        </w:r>
        <w:r w:rsidR="00AA2006">
          <w:rPr>
            <w:noProof/>
            <w:webHidden/>
          </w:rPr>
          <w:fldChar w:fldCharType="end"/>
        </w:r>
      </w:hyperlink>
    </w:p>
    <w:p w14:paraId="3300E088" w14:textId="282A45A9" w:rsidR="00AA2006" w:rsidRDefault="00F560F5">
      <w:pPr>
        <w:pStyle w:val="TM3"/>
        <w:rPr>
          <w:rFonts w:asciiTheme="minorHAnsi" w:eastAsiaTheme="minorEastAsia" w:hAnsiTheme="minorHAnsi" w:cstheme="minorBidi"/>
          <w:noProof/>
          <w:szCs w:val="22"/>
          <w:lang w:val="fr-CA" w:eastAsia="fr-CA"/>
        </w:rPr>
      </w:pPr>
      <w:hyperlink w:anchor="_Toc39482697" w:history="1">
        <w:r w:rsidR="00AA2006" w:rsidRPr="000122CA">
          <w:rPr>
            <w:rStyle w:val="Lienhypertexte"/>
            <w:noProof/>
          </w:rPr>
          <w:t>Information aux parents</w:t>
        </w:r>
        <w:r w:rsidR="00AA2006">
          <w:rPr>
            <w:noProof/>
            <w:webHidden/>
          </w:rPr>
          <w:tab/>
        </w:r>
        <w:r w:rsidR="00AA2006">
          <w:rPr>
            <w:noProof/>
            <w:webHidden/>
          </w:rPr>
          <w:fldChar w:fldCharType="begin"/>
        </w:r>
        <w:r w:rsidR="00AA2006">
          <w:rPr>
            <w:noProof/>
            <w:webHidden/>
          </w:rPr>
          <w:instrText xml:space="preserve"> PAGEREF _Toc39482697 \h </w:instrText>
        </w:r>
        <w:r w:rsidR="00AA2006">
          <w:rPr>
            <w:noProof/>
            <w:webHidden/>
          </w:rPr>
        </w:r>
        <w:r w:rsidR="00AA2006">
          <w:rPr>
            <w:noProof/>
            <w:webHidden/>
          </w:rPr>
          <w:fldChar w:fldCharType="separate"/>
        </w:r>
        <w:r w:rsidR="00AA2006">
          <w:rPr>
            <w:noProof/>
            <w:webHidden/>
          </w:rPr>
          <w:t>7</w:t>
        </w:r>
        <w:r w:rsidR="00AA2006">
          <w:rPr>
            <w:noProof/>
            <w:webHidden/>
          </w:rPr>
          <w:fldChar w:fldCharType="end"/>
        </w:r>
      </w:hyperlink>
    </w:p>
    <w:p w14:paraId="43B28F68" w14:textId="034E95A8" w:rsidR="00AA2006" w:rsidRDefault="00F560F5">
      <w:pPr>
        <w:pStyle w:val="TM2"/>
        <w:rPr>
          <w:rFonts w:asciiTheme="minorHAnsi" w:eastAsiaTheme="minorEastAsia" w:hAnsiTheme="minorHAnsi" w:cstheme="minorBidi"/>
          <w:noProof/>
          <w:szCs w:val="22"/>
          <w:lang w:val="fr-CA" w:eastAsia="fr-CA"/>
        </w:rPr>
      </w:pPr>
      <w:hyperlink w:anchor="_Toc39482698" w:history="1">
        <w:r w:rsidR="00AA2006" w:rsidRPr="000122CA">
          <w:rPr>
            <w:rStyle w:val="Lienhypertexte"/>
            <w:noProof/>
          </w:rPr>
          <w:t>Annexe – Des failles dans la démarche</w:t>
        </w:r>
        <w:r w:rsidR="00AA2006">
          <w:rPr>
            <w:noProof/>
            <w:webHidden/>
          </w:rPr>
          <w:tab/>
        </w:r>
        <w:r w:rsidR="00AA2006">
          <w:rPr>
            <w:noProof/>
            <w:webHidden/>
          </w:rPr>
          <w:fldChar w:fldCharType="begin"/>
        </w:r>
        <w:r w:rsidR="00AA2006">
          <w:rPr>
            <w:noProof/>
            <w:webHidden/>
          </w:rPr>
          <w:instrText xml:space="preserve"> PAGEREF _Toc39482698 \h </w:instrText>
        </w:r>
        <w:r w:rsidR="00AA2006">
          <w:rPr>
            <w:noProof/>
            <w:webHidden/>
          </w:rPr>
        </w:r>
        <w:r w:rsidR="00AA2006">
          <w:rPr>
            <w:noProof/>
            <w:webHidden/>
          </w:rPr>
          <w:fldChar w:fldCharType="separate"/>
        </w:r>
        <w:r w:rsidR="00AA2006">
          <w:rPr>
            <w:noProof/>
            <w:webHidden/>
          </w:rPr>
          <w:t>8</w:t>
        </w:r>
        <w:r w:rsidR="00AA2006">
          <w:rPr>
            <w:noProof/>
            <w:webHidden/>
          </w:rPr>
          <w:fldChar w:fldCharType="end"/>
        </w:r>
      </w:hyperlink>
    </w:p>
    <w:p w14:paraId="343465FE" w14:textId="1A459426" w:rsidR="00AA2006" w:rsidRDefault="00F560F5">
      <w:pPr>
        <w:pStyle w:val="TM2"/>
        <w:rPr>
          <w:rFonts w:asciiTheme="minorHAnsi" w:eastAsiaTheme="minorEastAsia" w:hAnsiTheme="minorHAnsi" w:cstheme="minorBidi"/>
          <w:noProof/>
          <w:szCs w:val="22"/>
          <w:lang w:val="fr-CA" w:eastAsia="fr-CA"/>
        </w:rPr>
      </w:pPr>
      <w:hyperlink w:anchor="_Toc39482699" w:history="1">
        <w:r w:rsidR="00AA2006" w:rsidRPr="000122CA">
          <w:rPr>
            <w:rStyle w:val="Lienhypertexte"/>
            <w:noProof/>
          </w:rPr>
          <w:t>Annexe – Des failles dans la démarche (suite)</w:t>
        </w:r>
        <w:r w:rsidR="00AA2006">
          <w:rPr>
            <w:noProof/>
            <w:webHidden/>
          </w:rPr>
          <w:tab/>
        </w:r>
        <w:r w:rsidR="00AA2006">
          <w:rPr>
            <w:noProof/>
            <w:webHidden/>
          </w:rPr>
          <w:fldChar w:fldCharType="begin"/>
        </w:r>
        <w:r w:rsidR="00AA2006">
          <w:rPr>
            <w:noProof/>
            <w:webHidden/>
          </w:rPr>
          <w:instrText xml:space="preserve"> PAGEREF _Toc39482699 \h </w:instrText>
        </w:r>
        <w:r w:rsidR="00AA2006">
          <w:rPr>
            <w:noProof/>
            <w:webHidden/>
          </w:rPr>
        </w:r>
        <w:r w:rsidR="00AA2006">
          <w:rPr>
            <w:noProof/>
            <w:webHidden/>
          </w:rPr>
          <w:fldChar w:fldCharType="separate"/>
        </w:r>
        <w:r w:rsidR="00AA2006">
          <w:rPr>
            <w:noProof/>
            <w:webHidden/>
          </w:rPr>
          <w:t>9</w:t>
        </w:r>
        <w:r w:rsidR="00AA2006">
          <w:rPr>
            <w:noProof/>
            <w:webHidden/>
          </w:rPr>
          <w:fldChar w:fldCharType="end"/>
        </w:r>
      </w:hyperlink>
    </w:p>
    <w:p w14:paraId="5939999D" w14:textId="160AE73B" w:rsidR="00AA2006" w:rsidRDefault="00F560F5">
      <w:pPr>
        <w:pStyle w:val="TM2"/>
        <w:rPr>
          <w:rFonts w:asciiTheme="minorHAnsi" w:eastAsiaTheme="minorEastAsia" w:hAnsiTheme="minorHAnsi" w:cstheme="minorBidi"/>
          <w:noProof/>
          <w:szCs w:val="22"/>
          <w:lang w:val="fr-CA" w:eastAsia="fr-CA"/>
        </w:rPr>
      </w:pPr>
      <w:hyperlink w:anchor="_Toc39482700" w:history="1">
        <w:r w:rsidR="00AA2006" w:rsidRPr="000122CA">
          <w:rPr>
            <w:rStyle w:val="Lienhypertexte"/>
            <w:noProof/>
          </w:rPr>
          <w:t>Interroge-toi sur la valeur et passe à l’action</w:t>
        </w:r>
        <w:r w:rsidR="00AA2006">
          <w:rPr>
            <w:noProof/>
            <w:webHidden/>
          </w:rPr>
          <w:tab/>
        </w:r>
        <w:r w:rsidR="00AA2006">
          <w:rPr>
            <w:noProof/>
            <w:webHidden/>
          </w:rPr>
          <w:fldChar w:fldCharType="begin"/>
        </w:r>
        <w:r w:rsidR="00AA2006">
          <w:rPr>
            <w:noProof/>
            <w:webHidden/>
          </w:rPr>
          <w:instrText xml:space="preserve"> PAGEREF _Toc39482700 \h </w:instrText>
        </w:r>
        <w:r w:rsidR="00AA2006">
          <w:rPr>
            <w:noProof/>
            <w:webHidden/>
          </w:rPr>
        </w:r>
        <w:r w:rsidR="00AA2006">
          <w:rPr>
            <w:noProof/>
            <w:webHidden/>
          </w:rPr>
          <w:fldChar w:fldCharType="separate"/>
        </w:r>
        <w:r w:rsidR="00AA2006">
          <w:rPr>
            <w:noProof/>
            <w:webHidden/>
          </w:rPr>
          <w:t>10</w:t>
        </w:r>
        <w:r w:rsidR="00AA2006">
          <w:rPr>
            <w:noProof/>
            <w:webHidden/>
          </w:rPr>
          <w:fldChar w:fldCharType="end"/>
        </w:r>
      </w:hyperlink>
    </w:p>
    <w:p w14:paraId="11C6FBCC" w14:textId="35937211" w:rsidR="00AA2006" w:rsidRDefault="00F560F5">
      <w:pPr>
        <w:pStyle w:val="TM3"/>
        <w:rPr>
          <w:rFonts w:asciiTheme="minorHAnsi" w:eastAsiaTheme="minorEastAsia" w:hAnsiTheme="minorHAnsi" w:cstheme="minorBidi"/>
          <w:noProof/>
          <w:szCs w:val="22"/>
          <w:lang w:val="fr-CA" w:eastAsia="fr-CA"/>
        </w:rPr>
      </w:pPr>
      <w:hyperlink w:anchor="_Toc39482701" w:history="1">
        <w:r w:rsidR="00AA2006" w:rsidRPr="000122CA">
          <w:rPr>
            <w:rStyle w:val="Lienhypertexte"/>
            <w:noProof/>
          </w:rPr>
          <w:t>Consigne à l’élève</w:t>
        </w:r>
        <w:r w:rsidR="00AA2006">
          <w:rPr>
            <w:noProof/>
            <w:webHidden/>
          </w:rPr>
          <w:tab/>
        </w:r>
        <w:r w:rsidR="00AA2006">
          <w:rPr>
            <w:noProof/>
            <w:webHidden/>
          </w:rPr>
          <w:fldChar w:fldCharType="begin"/>
        </w:r>
        <w:r w:rsidR="00AA2006">
          <w:rPr>
            <w:noProof/>
            <w:webHidden/>
          </w:rPr>
          <w:instrText xml:space="preserve"> PAGEREF _Toc39482701 \h </w:instrText>
        </w:r>
        <w:r w:rsidR="00AA2006">
          <w:rPr>
            <w:noProof/>
            <w:webHidden/>
          </w:rPr>
        </w:r>
        <w:r w:rsidR="00AA2006">
          <w:rPr>
            <w:noProof/>
            <w:webHidden/>
          </w:rPr>
          <w:fldChar w:fldCharType="separate"/>
        </w:r>
        <w:r w:rsidR="00AA2006">
          <w:rPr>
            <w:noProof/>
            <w:webHidden/>
          </w:rPr>
          <w:t>10</w:t>
        </w:r>
        <w:r w:rsidR="00AA2006">
          <w:rPr>
            <w:noProof/>
            <w:webHidden/>
          </w:rPr>
          <w:fldChar w:fldCharType="end"/>
        </w:r>
      </w:hyperlink>
    </w:p>
    <w:p w14:paraId="19B679D5" w14:textId="045FF376" w:rsidR="00AA2006" w:rsidRDefault="00F560F5">
      <w:pPr>
        <w:pStyle w:val="TM3"/>
        <w:rPr>
          <w:rFonts w:asciiTheme="minorHAnsi" w:eastAsiaTheme="minorEastAsia" w:hAnsiTheme="minorHAnsi" w:cstheme="minorBidi"/>
          <w:noProof/>
          <w:szCs w:val="22"/>
          <w:lang w:val="fr-CA" w:eastAsia="fr-CA"/>
        </w:rPr>
      </w:pPr>
      <w:hyperlink w:anchor="_Toc39482702" w:history="1">
        <w:r w:rsidR="00AA2006" w:rsidRPr="000122CA">
          <w:rPr>
            <w:rStyle w:val="Lienhypertexte"/>
            <w:noProof/>
          </w:rPr>
          <w:t>Matériel requis</w:t>
        </w:r>
        <w:r w:rsidR="00AA2006">
          <w:rPr>
            <w:noProof/>
            <w:webHidden/>
          </w:rPr>
          <w:tab/>
        </w:r>
        <w:r w:rsidR="00AA2006">
          <w:rPr>
            <w:noProof/>
            <w:webHidden/>
          </w:rPr>
          <w:fldChar w:fldCharType="begin"/>
        </w:r>
        <w:r w:rsidR="00AA2006">
          <w:rPr>
            <w:noProof/>
            <w:webHidden/>
          </w:rPr>
          <w:instrText xml:space="preserve"> PAGEREF _Toc39482702 \h </w:instrText>
        </w:r>
        <w:r w:rsidR="00AA2006">
          <w:rPr>
            <w:noProof/>
            <w:webHidden/>
          </w:rPr>
        </w:r>
        <w:r w:rsidR="00AA2006">
          <w:rPr>
            <w:noProof/>
            <w:webHidden/>
          </w:rPr>
          <w:fldChar w:fldCharType="separate"/>
        </w:r>
        <w:r w:rsidR="00AA2006">
          <w:rPr>
            <w:noProof/>
            <w:webHidden/>
          </w:rPr>
          <w:t>10</w:t>
        </w:r>
        <w:r w:rsidR="00AA2006">
          <w:rPr>
            <w:noProof/>
            <w:webHidden/>
          </w:rPr>
          <w:fldChar w:fldCharType="end"/>
        </w:r>
      </w:hyperlink>
    </w:p>
    <w:p w14:paraId="086CA71D" w14:textId="2EAD6130" w:rsidR="00AA2006" w:rsidRDefault="00F560F5">
      <w:pPr>
        <w:pStyle w:val="TM3"/>
        <w:rPr>
          <w:rFonts w:asciiTheme="minorHAnsi" w:eastAsiaTheme="minorEastAsia" w:hAnsiTheme="minorHAnsi" w:cstheme="minorBidi"/>
          <w:noProof/>
          <w:szCs w:val="22"/>
          <w:lang w:val="fr-CA" w:eastAsia="fr-CA"/>
        </w:rPr>
      </w:pPr>
      <w:hyperlink w:anchor="_Toc39482703" w:history="1">
        <w:r w:rsidR="00AA2006" w:rsidRPr="000122CA">
          <w:rPr>
            <w:rStyle w:val="Lienhypertexte"/>
            <w:noProof/>
          </w:rPr>
          <w:t>Information aux parents</w:t>
        </w:r>
        <w:r w:rsidR="00AA2006">
          <w:rPr>
            <w:noProof/>
            <w:webHidden/>
          </w:rPr>
          <w:tab/>
        </w:r>
        <w:r w:rsidR="00AA2006">
          <w:rPr>
            <w:noProof/>
            <w:webHidden/>
          </w:rPr>
          <w:fldChar w:fldCharType="begin"/>
        </w:r>
        <w:r w:rsidR="00AA2006">
          <w:rPr>
            <w:noProof/>
            <w:webHidden/>
          </w:rPr>
          <w:instrText xml:space="preserve"> PAGEREF _Toc39482703 \h </w:instrText>
        </w:r>
        <w:r w:rsidR="00AA2006">
          <w:rPr>
            <w:noProof/>
            <w:webHidden/>
          </w:rPr>
        </w:r>
        <w:r w:rsidR="00AA2006">
          <w:rPr>
            <w:noProof/>
            <w:webHidden/>
          </w:rPr>
          <w:fldChar w:fldCharType="separate"/>
        </w:r>
        <w:r w:rsidR="00AA2006">
          <w:rPr>
            <w:noProof/>
            <w:webHidden/>
          </w:rPr>
          <w:t>10</w:t>
        </w:r>
        <w:r w:rsidR="00AA2006">
          <w:rPr>
            <w:noProof/>
            <w:webHidden/>
          </w:rPr>
          <w:fldChar w:fldCharType="end"/>
        </w:r>
      </w:hyperlink>
    </w:p>
    <w:p w14:paraId="4B53C8FE" w14:textId="29225F5C" w:rsidR="00AA2006" w:rsidRDefault="00F560F5">
      <w:pPr>
        <w:pStyle w:val="TM2"/>
        <w:rPr>
          <w:rFonts w:asciiTheme="minorHAnsi" w:eastAsiaTheme="minorEastAsia" w:hAnsiTheme="minorHAnsi" w:cstheme="minorBidi"/>
          <w:noProof/>
          <w:szCs w:val="22"/>
          <w:lang w:val="fr-CA" w:eastAsia="fr-CA"/>
        </w:rPr>
      </w:pPr>
      <w:hyperlink w:anchor="_Toc39482704" w:history="1">
        <w:r w:rsidR="00AA2006" w:rsidRPr="000122CA">
          <w:rPr>
            <w:rStyle w:val="Lienhypertexte"/>
            <w:noProof/>
          </w:rPr>
          <w:t>Le temps d’une chanson</w:t>
        </w:r>
        <w:r w:rsidR="00AA2006">
          <w:rPr>
            <w:noProof/>
            <w:webHidden/>
          </w:rPr>
          <w:tab/>
        </w:r>
        <w:r w:rsidR="00AA2006">
          <w:rPr>
            <w:noProof/>
            <w:webHidden/>
          </w:rPr>
          <w:fldChar w:fldCharType="begin"/>
        </w:r>
        <w:r w:rsidR="00AA2006">
          <w:rPr>
            <w:noProof/>
            <w:webHidden/>
          </w:rPr>
          <w:instrText xml:space="preserve"> PAGEREF _Toc39482704 \h </w:instrText>
        </w:r>
        <w:r w:rsidR="00AA2006">
          <w:rPr>
            <w:noProof/>
            <w:webHidden/>
          </w:rPr>
        </w:r>
        <w:r w:rsidR="00AA2006">
          <w:rPr>
            <w:noProof/>
            <w:webHidden/>
          </w:rPr>
          <w:fldChar w:fldCharType="separate"/>
        </w:r>
        <w:r w:rsidR="00AA2006">
          <w:rPr>
            <w:noProof/>
            <w:webHidden/>
          </w:rPr>
          <w:t>11</w:t>
        </w:r>
        <w:r w:rsidR="00AA2006">
          <w:rPr>
            <w:noProof/>
            <w:webHidden/>
          </w:rPr>
          <w:fldChar w:fldCharType="end"/>
        </w:r>
      </w:hyperlink>
    </w:p>
    <w:p w14:paraId="6852A0B9" w14:textId="7D74167D" w:rsidR="00AA2006" w:rsidRDefault="00F560F5">
      <w:pPr>
        <w:pStyle w:val="TM3"/>
        <w:rPr>
          <w:rFonts w:asciiTheme="minorHAnsi" w:eastAsiaTheme="minorEastAsia" w:hAnsiTheme="minorHAnsi" w:cstheme="minorBidi"/>
          <w:noProof/>
          <w:szCs w:val="22"/>
          <w:lang w:val="fr-CA" w:eastAsia="fr-CA"/>
        </w:rPr>
      </w:pPr>
      <w:hyperlink w:anchor="_Toc39482705" w:history="1">
        <w:r w:rsidR="00AA2006" w:rsidRPr="000122CA">
          <w:rPr>
            <w:rStyle w:val="Lienhypertexte"/>
            <w:noProof/>
          </w:rPr>
          <w:t>Consigne à l’élève</w:t>
        </w:r>
        <w:r w:rsidR="00AA2006">
          <w:rPr>
            <w:noProof/>
            <w:webHidden/>
          </w:rPr>
          <w:tab/>
        </w:r>
        <w:r w:rsidR="00AA2006">
          <w:rPr>
            <w:noProof/>
            <w:webHidden/>
          </w:rPr>
          <w:fldChar w:fldCharType="begin"/>
        </w:r>
        <w:r w:rsidR="00AA2006">
          <w:rPr>
            <w:noProof/>
            <w:webHidden/>
          </w:rPr>
          <w:instrText xml:space="preserve"> PAGEREF _Toc39482705 \h </w:instrText>
        </w:r>
        <w:r w:rsidR="00AA2006">
          <w:rPr>
            <w:noProof/>
            <w:webHidden/>
          </w:rPr>
        </w:r>
        <w:r w:rsidR="00AA2006">
          <w:rPr>
            <w:noProof/>
            <w:webHidden/>
          </w:rPr>
          <w:fldChar w:fldCharType="separate"/>
        </w:r>
        <w:r w:rsidR="00AA2006">
          <w:rPr>
            <w:noProof/>
            <w:webHidden/>
          </w:rPr>
          <w:t>11</w:t>
        </w:r>
        <w:r w:rsidR="00AA2006">
          <w:rPr>
            <w:noProof/>
            <w:webHidden/>
          </w:rPr>
          <w:fldChar w:fldCharType="end"/>
        </w:r>
      </w:hyperlink>
    </w:p>
    <w:p w14:paraId="44ECBAFD" w14:textId="50C076BB" w:rsidR="00AA2006" w:rsidRDefault="00F560F5">
      <w:pPr>
        <w:pStyle w:val="TM3"/>
        <w:rPr>
          <w:rFonts w:asciiTheme="minorHAnsi" w:eastAsiaTheme="minorEastAsia" w:hAnsiTheme="minorHAnsi" w:cstheme="minorBidi"/>
          <w:noProof/>
          <w:szCs w:val="22"/>
          <w:lang w:val="fr-CA" w:eastAsia="fr-CA"/>
        </w:rPr>
      </w:pPr>
      <w:hyperlink w:anchor="_Toc39482706" w:history="1">
        <w:r w:rsidR="00AA2006" w:rsidRPr="000122CA">
          <w:rPr>
            <w:rStyle w:val="Lienhypertexte"/>
            <w:noProof/>
          </w:rPr>
          <w:t>Matériel requis</w:t>
        </w:r>
        <w:r w:rsidR="00AA2006">
          <w:rPr>
            <w:noProof/>
            <w:webHidden/>
          </w:rPr>
          <w:tab/>
        </w:r>
        <w:r w:rsidR="00AA2006">
          <w:rPr>
            <w:noProof/>
            <w:webHidden/>
          </w:rPr>
          <w:fldChar w:fldCharType="begin"/>
        </w:r>
        <w:r w:rsidR="00AA2006">
          <w:rPr>
            <w:noProof/>
            <w:webHidden/>
          </w:rPr>
          <w:instrText xml:space="preserve"> PAGEREF _Toc39482706 \h </w:instrText>
        </w:r>
        <w:r w:rsidR="00AA2006">
          <w:rPr>
            <w:noProof/>
            <w:webHidden/>
          </w:rPr>
        </w:r>
        <w:r w:rsidR="00AA2006">
          <w:rPr>
            <w:noProof/>
            <w:webHidden/>
          </w:rPr>
          <w:fldChar w:fldCharType="separate"/>
        </w:r>
        <w:r w:rsidR="00AA2006">
          <w:rPr>
            <w:noProof/>
            <w:webHidden/>
          </w:rPr>
          <w:t>11</w:t>
        </w:r>
        <w:r w:rsidR="00AA2006">
          <w:rPr>
            <w:noProof/>
            <w:webHidden/>
          </w:rPr>
          <w:fldChar w:fldCharType="end"/>
        </w:r>
      </w:hyperlink>
    </w:p>
    <w:p w14:paraId="48CE5753" w14:textId="162853ED" w:rsidR="00AA2006" w:rsidRDefault="00F560F5">
      <w:pPr>
        <w:pStyle w:val="TM3"/>
        <w:rPr>
          <w:rFonts w:asciiTheme="minorHAnsi" w:eastAsiaTheme="minorEastAsia" w:hAnsiTheme="minorHAnsi" w:cstheme="minorBidi"/>
          <w:noProof/>
          <w:szCs w:val="22"/>
          <w:lang w:val="fr-CA" w:eastAsia="fr-CA"/>
        </w:rPr>
      </w:pPr>
      <w:hyperlink w:anchor="_Toc39482707" w:history="1">
        <w:r w:rsidR="00AA2006" w:rsidRPr="000122CA">
          <w:rPr>
            <w:rStyle w:val="Lienhypertexte"/>
            <w:noProof/>
          </w:rPr>
          <w:t>Information aux parents</w:t>
        </w:r>
        <w:r w:rsidR="00AA2006">
          <w:rPr>
            <w:noProof/>
            <w:webHidden/>
          </w:rPr>
          <w:tab/>
        </w:r>
        <w:r w:rsidR="00AA2006">
          <w:rPr>
            <w:noProof/>
            <w:webHidden/>
          </w:rPr>
          <w:fldChar w:fldCharType="begin"/>
        </w:r>
        <w:r w:rsidR="00AA2006">
          <w:rPr>
            <w:noProof/>
            <w:webHidden/>
          </w:rPr>
          <w:instrText xml:space="preserve"> PAGEREF _Toc39482707 \h </w:instrText>
        </w:r>
        <w:r w:rsidR="00AA2006">
          <w:rPr>
            <w:noProof/>
            <w:webHidden/>
          </w:rPr>
        </w:r>
        <w:r w:rsidR="00AA2006">
          <w:rPr>
            <w:noProof/>
            <w:webHidden/>
          </w:rPr>
          <w:fldChar w:fldCharType="separate"/>
        </w:r>
        <w:r w:rsidR="00AA2006">
          <w:rPr>
            <w:noProof/>
            <w:webHidden/>
          </w:rPr>
          <w:t>11</w:t>
        </w:r>
        <w:r w:rsidR="00AA2006">
          <w:rPr>
            <w:noProof/>
            <w:webHidden/>
          </w:rPr>
          <w:fldChar w:fldCharType="end"/>
        </w:r>
      </w:hyperlink>
    </w:p>
    <w:p w14:paraId="2EF8D5B5" w14:textId="05CFD6D4" w:rsidR="00AA2006" w:rsidRDefault="00F560F5">
      <w:pPr>
        <w:pStyle w:val="TM2"/>
        <w:rPr>
          <w:rFonts w:asciiTheme="minorHAnsi" w:eastAsiaTheme="minorEastAsia" w:hAnsiTheme="minorHAnsi" w:cstheme="minorBidi"/>
          <w:noProof/>
          <w:szCs w:val="22"/>
          <w:lang w:val="fr-CA" w:eastAsia="fr-CA"/>
        </w:rPr>
      </w:pPr>
      <w:hyperlink w:anchor="_Toc39482708" w:history="1">
        <w:r w:rsidR="00AA2006" w:rsidRPr="000122CA">
          <w:rPr>
            <w:rStyle w:val="Lienhypertexte"/>
            <w:noProof/>
          </w:rPr>
          <w:t>Annexe – Le temps d’une chanson</w:t>
        </w:r>
        <w:r w:rsidR="00AA2006">
          <w:rPr>
            <w:noProof/>
            <w:webHidden/>
          </w:rPr>
          <w:tab/>
        </w:r>
        <w:r w:rsidR="00AA2006">
          <w:rPr>
            <w:noProof/>
            <w:webHidden/>
          </w:rPr>
          <w:fldChar w:fldCharType="begin"/>
        </w:r>
        <w:r w:rsidR="00AA2006">
          <w:rPr>
            <w:noProof/>
            <w:webHidden/>
          </w:rPr>
          <w:instrText xml:space="preserve"> PAGEREF _Toc39482708 \h </w:instrText>
        </w:r>
        <w:r w:rsidR="00AA2006">
          <w:rPr>
            <w:noProof/>
            <w:webHidden/>
          </w:rPr>
        </w:r>
        <w:r w:rsidR="00AA2006">
          <w:rPr>
            <w:noProof/>
            <w:webHidden/>
          </w:rPr>
          <w:fldChar w:fldCharType="separate"/>
        </w:r>
        <w:r w:rsidR="00AA2006">
          <w:rPr>
            <w:noProof/>
            <w:webHidden/>
          </w:rPr>
          <w:t>12</w:t>
        </w:r>
        <w:r w:rsidR="00AA2006">
          <w:rPr>
            <w:noProof/>
            <w:webHidden/>
          </w:rPr>
          <w:fldChar w:fldCharType="end"/>
        </w:r>
      </w:hyperlink>
    </w:p>
    <w:p w14:paraId="1B2B5055" w14:textId="608F74D8" w:rsidR="00AA2006" w:rsidRDefault="00F560F5">
      <w:pPr>
        <w:pStyle w:val="TM2"/>
        <w:rPr>
          <w:rFonts w:asciiTheme="minorHAnsi" w:eastAsiaTheme="minorEastAsia" w:hAnsiTheme="minorHAnsi" w:cstheme="minorBidi"/>
          <w:noProof/>
          <w:szCs w:val="22"/>
          <w:lang w:val="fr-CA" w:eastAsia="fr-CA"/>
        </w:rPr>
      </w:pPr>
      <w:hyperlink w:anchor="_Toc39482709" w:history="1">
        <w:r w:rsidR="00AA2006" w:rsidRPr="000122CA">
          <w:rPr>
            <w:rStyle w:val="Lienhypertexte"/>
            <w:noProof/>
          </w:rPr>
          <w:t>Ça va bien aller : mes mains pour le dire !</w:t>
        </w:r>
        <w:r w:rsidR="00AA2006">
          <w:rPr>
            <w:noProof/>
            <w:webHidden/>
          </w:rPr>
          <w:tab/>
        </w:r>
        <w:r w:rsidR="00AA2006">
          <w:rPr>
            <w:noProof/>
            <w:webHidden/>
          </w:rPr>
          <w:fldChar w:fldCharType="begin"/>
        </w:r>
        <w:r w:rsidR="00AA2006">
          <w:rPr>
            <w:noProof/>
            <w:webHidden/>
          </w:rPr>
          <w:instrText xml:space="preserve"> PAGEREF _Toc39482709 \h </w:instrText>
        </w:r>
        <w:r w:rsidR="00AA2006">
          <w:rPr>
            <w:noProof/>
            <w:webHidden/>
          </w:rPr>
        </w:r>
        <w:r w:rsidR="00AA2006">
          <w:rPr>
            <w:noProof/>
            <w:webHidden/>
          </w:rPr>
          <w:fldChar w:fldCharType="separate"/>
        </w:r>
        <w:r w:rsidR="00AA2006">
          <w:rPr>
            <w:noProof/>
            <w:webHidden/>
          </w:rPr>
          <w:t>13</w:t>
        </w:r>
        <w:r w:rsidR="00AA2006">
          <w:rPr>
            <w:noProof/>
            <w:webHidden/>
          </w:rPr>
          <w:fldChar w:fldCharType="end"/>
        </w:r>
      </w:hyperlink>
    </w:p>
    <w:p w14:paraId="67B57C9B" w14:textId="6494D810" w:rsidR="00AA2006" w:rsidRDefault="00F560F5">
      <w:pPr>
        <w:pStyle w:val="TM3"/>
        <w:rPr>
          <w:rFonts w:asciiTheme="minorHAnsi" w:eastAsiaTheme="minorEastAsia" w:hAnsiTheme="minorHAnsi" w:cstheme="minorBidi"/>
          <w:noProof/>
          <w:szCs w:val="22"/>
          <w:lang w:val="fr-CA" w:eastAsia="fr-CA"/>
        </w:rPr>
      </w:pPr>
      <w:hyperlink w:anchor="_Toc39482710" w:history="1">
        <w:r w:rsidR="00AA2006" w:rsidRPr="000122CA">
          <w:rPr>
            <w:rStyle w:val="Lienhypertexte"/>
            <w:noProof/>
          </w:rPr>
          <w:t>Consigne à l’élève</w:t>
        </w:r>
        <w:r w:rsidR="00AA2006">
          <w:rPr>
            <w:noProof/>
            <w:webHidden/>
          </w:rPr>
          <w:tab/>
        </w:r>
        <w:r w:rsidR="00AA2006">
          <w:rPr>
            <w:noProof/>
            <w:webHidden/>
          </w:rPr>
          <w:fldChar w:fldCharType="begin"/>
        </w:r>
        <w:r w:rsidR="00AA2006">
          <w:rPr>
            <w:noProof/>
            <w:webHidden/>
          </w:rPr>
          <w:instrText xml:space="preserve"> PAGEREF _Toc39482710 \h </w:instrText>
        </w:r>
        <w:r w:rsidR="00AA2006">
          <w:rPr>
            <w:noProof/>
            <w:webHidden/>
          </w:rPr>
        </w:r>
        <w:r w:rsidR="00AA2006">
          <w:rPr>
            <w:noProof/>
            <w:webHidden/>
          </w:rPr>
          <w:fldChar w:fldCharType="separate"/>
        </w:r>
        <w:r w:rsidR="00AA2006">
          <w:rPr>
            <w:noProof/>
            <w:webHidden/>
          </w:rPr>
          <w:t>13</w:t>
        </w:r>
        <w:r w:rsidR="00AA2006">
          <w:rPr>
            <w:noProof/>
            <w:webHidden/>
          </w:rPr>
          <w:fldChar w:fldCharType="end"/>
        </w:r>
      </w:hyperlink>
    </w:p>
    <w:p w14:paraId="387A3B33" w14:textId="7BB0EE0E" w:rsidR="00AA2006" w:rsidRDefault="00F560F5">
      <w:pPr>
        <w:pStyle w:val="TM3"/>
        <w:rPr>
          <w:rFonts w:asciiTheme="minorHAnsi" w:eastAsiaTheme="minorEastAsia" w:hAnsiTheme="minorHAnsi" w:cstheme="minorBidi"/>
          <w:noProof/>
          <w:szCs w:val="22"/>
          <w:lang w:val="fr-CA" w:eastAsia="fr-CA"/>
        </w:rPr>
      </w:pPr>
      <w:hyperlink w:anchor="_Toc39482711" w:history="1">
        <w:r w:rsidR="00AA2006" w:rsidRPr="000122CA">
          <w:rPr>
            <w:rStyle w:val="Lienhypertexte"/>
            <w:noProof/>
          </w:rPr>
          <w:t>Matériel requis</w:t>
        </w:r>
        <w:r w:rsidR="00AA2006">
          <w:rPr>
            <w:noProof/>
            <w:webHidden/>
          </w:rPr>
          <w:tab/>
        </w:r>
        <w:r w:rsidR="00AA2006">
          <w:rPr>
            <w:noProof/>
            <w:webHidden/>
          </w:rPr>
          <w:fldChar w:fldCharType="begin"/>
        </w:r>
        <w:r w:rsidR="00AA2006">
          <w:rPr>
            <w:noProof/>
            <w:webHidden/>
          </w:rPr>
          <w:instrText xml:space="preserve"> PAGEREF _Toc39482711 \h </w:instrText>
        </w:r>
        <w:r w:rsidR="00AA2006">
          <w:rPr>
            <w:noProof/>
            <w:webHidden/>
          </w:rPr>
        </w:r>
        <w:r w:rsidR="00AA2006">
          <w:rPr>
            <w:noProof/>
            <w:webHidden/>
          </w:rPr>
          <w:fldChar w:fldCharType="separate"/>
        </w:r>
        <w:r w:rsidR="00AA2006">
          <w:rPr>
            <w:noProof/>
            <w:webHidden/>
          </w:rPr>
          <w:t>13</w:t>
        </w:r>
        <w:r w:rsidR="00AA2006">
          <w:rPr>
            <w:noProof/>
            <w:webHidden/>
          </w:rPr>
          <w:fldChar w:fldCharType="end"/>
        </w:r>
      </w:hyperlink>
    </w:p>
    <w:p w14:paraId="443DD4CA" w14:textId="33C1C486" w:rsidR="00AA2006" w:rsidRDefault="00F560F5">
      <w:pPr>
        <w:pStyle w:val="TM3"/>
        <w:rPr>
          <w:rFonts w:asciiTheme="minorHAnsi" w:eastAsiaTheme="minorEastAsia" w:hAnsiTheme="minorHAnsi" w:cstheme="minorBidi"/>
          <w:noProof/>
          <w:szCs w:val="22"/>
          <w:lang w:val="fr-CA" w:eastAsia="fr-CA"/>
        </w:rPr>
      </w:pPr>
      <w:hyperlink w:anchor="_Toc39482712" w:history="1">
        <w:r w:rsidR="00AA2006" w:rsidRPr="000122CA">
          <w:rPr>
            <w:rStyle w:val="Lienhypertexte"/>
            <w:noProof/>
          </w:rPr>
          <w:t>Information aux parents</w:t>
        </w:r>
        <w:r w:rsidR="00AA2006">
          <w:rPr>
            <w:noProof/>
            <w:webHidden/>
          </w:rPr>
          <w:tab/>
        </w:r>
        <w:r w:rsidR="00AA2006">
          <w:rPr>
            <w:noProof/>
            <w:webHidden/>
          </w:rPr>
          <w:fldChar w:fldCharType="begin"/>
        </w:r>
        <w:r w:rsidR="00AA2006">
          <w:rPr>
            <w:noProof/>
            <w:webHidden/>
          </w:rPr>
          <w:instrText xml:space="preserve"> PAGEREF _Toc39482712 \h </w:instrText>
        </w:r>
        <w:r w:rsidR="00AA2006">
          <w:rPr>
            <w:noProof/>
            <w:webHidden/>
          </w:rPr>
        </w:r>
        <w:r w:rsidR="00AA2006">
          <w:rPr>
            <w:noProof/>
            <w:webHidden/>
          </w:rPr>
          <w:fldChar w:fldCharType="separate"/>
        </w:r>
        <w:r w:rsidR="00AA2006">
          <w:rPr>
            <w:noProof/>
            <w:webHidden/>
          </w:rPr>
          <w:t>13</w:t>
        </w:r>
        <w:r w:rsidR="00AA2006">
          <w:rPr>
            <w:noProof/>
            <w:webHidden/>
          </w:rPr>
          <w:fldChar w:fldCharType="end"/>
        </w:r>
      </w:hyperlink>
    </w:p>
    <w:p w14:paraId="13192B3E" w14:textId="4A2979EE" w:rsidR="00AA2006" w:rsidRDefault="00F560F5">
      <w:pPr>
        <w:pStyle w:val="TM2"/>
        <w:rPr>
          <w:rFonts w:asciiTheme="minorHAnsi" w:eastAsiaTheme="minorEastAsia" w:hAnsiTheme="minorHAnsi" w:cstheme="minorBidi"/>
          <w:noProof/>
          <w:szCs w:val="22"/>
          <w:lang w:val="fr-CA" w:eastAsia="fr-CA"/>
        </w:rPr>
      </w:pPr>
      <w:hyperlink w:anchor="_Toc39482713" w:history="1">
        <w:r w:rsidR="00AA2006" w:rsidRPr="000122CA">
          <w:rPr>
            <w:rStyle w:val="Lienhypertexte"/>
            <w:noProof/>
          </w:rPr>
          <w:t>Annexe – Ça va bien aller : mes mains pour le dire !</w:t>
        </w:r>
        <w:r w:rsidR="00AA2006">
          <w:rPr>
            <w:noProof/>
            <w:webHidden/>
          </w:rPr>
          <w:tab/>
        </w:r>
        <w:r w:rsidR="00AA2006">
          <w:rPr>
            <w:noProof/>
            <w:webHidden/>
          </w:rPr>
          <w:fldChar w:fldCharType="begin"/>
        </w:r>
        <w:r w:rsidR="00AA2006">
          <w:rPr>
            <w:noProof/>
            <w:webHidden/>
          </w:rPr>
          <w:instrText xml:space="preserve"> PAGEREF _Toc39482713 \h </w:instrText>
        </w:r>
        <w:r w:rsidR="00AA2006">
          <w:rPr>
            <w:noProof/>
            <w:webHidden/>
          </w:rPr>
        </w:r>
        <w:r w:rsidR="00AA2006">
          <w:rPr>
            <w:noProof/>
            <w:webHidden/>
          </w:rPr>
          <w:fldChar w:fldCharType="separate"/>
        </w:r>
        <w:r w:rsidR="00AA2006">
          <w:rPr>
            <w:noProof/>
            <w:webHidden/>
          </w:rPr>
          <w:t>14</w:t>
        </w:r>
        <w:r w:rsidR="00AA2006">
          <w:rPr>
            <w:noProof/>
            <w:webHidden/>
          </w:rPr>
          <w:fldChar w:fldCharType="end"/>
        </w:r>
      </w:hyperlink>
    </w:p>
    <w:p w14:paraId="1AB38D29" w14:textId="77777777" w:rsidR="00AA2006" w:rsidRDefault="00AA2006">
      <w:pPr>
        <w:rPr>
          <w:rStyle w:val="Lienhypertexte"/>
          <w:noProof/>
          <w:lang w:eastAsia="fr-FR"/>
        </w:rPr>
      </w:pPr>
      <w:r>
        <w:rPr>
          <w:rStyle w:val="Lienhypertexte"/>
          <w:noProof/>
        </w:rPr>
        <w:br w:type="page"/>
      </w:r>
    </w:p>
    <w:p w14:paraId="479CA58A" w14:textId="10CCC523" w:rsidR="00AA2006" w:rsidRDefault="00F560F5">
      <w:pPr>
        <w:pStyle w:val="TM2"/>
        <w:rPr>
          <w:rFonts w:asciiTheme="minorHAnsi" w:eastAsiaTheme="minorEastAsia" w:hAnsiTheme="minorHAnsi" w:cstheme="minorBidi"/>
          <w:noProof/>
          <w:szCs w:val="22"/>
          <w:lang w:val="fr-CA" w:eastAsia="fr-CA"/>
        </w:rPr>
      </w:pPr>
      <w:hyperlink w:anchor="_Toc39482714" w:history="1">
        <w:r w:rsidR="00AA2006" w:rsidRPr="000122CA">
          <w:rPr>
            <w:rStyle w:val="Lienhypertexte"/>
            <w:noProof/>
          </w:rPr>
          <w:t>Tous les mêmes droits?</w:t>
        </w:r>
        <w:r w:rsidR="00AA2006">
          <w:rPr>
            <w:noProof/>
            <w:webHidden/>
          </w:rPr>
          <w:tab/>
        </w:r>
        <w:r w:rsidR="00AA2006">
          <w:rPr>
            <w:noProof/>
            <w:webHidden/>
          </w:rPr>
          <w:fldChar w:fldCharType="begin"/>
        </w:r>
        <w:r w:rsidR="00AA2006">
          <w:rPr>
            <w:noProof/>
            <w:webHidden/>
          </w:rPr>
          <w:instrText xml:space="preserve"> PAGEREF _Toc39482714 \h </w:instrText>
        </w:r>
        <w:r w:rsidR="00AA2006">
          <w:rPr>
            <w:noProof/>
            <w:webHidden/>
          </w:rPr>
        </w:r>
        <w:r w:rsidR="00AA2006">
          <w:rPr>
            <w:noProof/>
            <w:webHidden/>
          </w:rPr>
          <w:fldChar w:fldCharType="separate"/>
        </w:r>
        <w:r w:rsidR="00AA2006">
          <w:rPr>
            <w:noProof/>
            <w:webHidden/>
          </w:rPr>
          <w:t>15</w:t>
        </w:r>
        <w:r w:rsidR="00AA2006">
          <w:rPr>
            <w:noProof/>
            <w:webHidden/>
          </w:rPr>
          <w:fldChar w:fldCharType="end"/>
        </w:r>
      </w:hyperlink>
    </w:p>
    <w:p w14:paraId="5F878BED" w14:textId="0F821B9E" w:rsidR="00AA2006" w:rsidRDefault="00F560F5">
      <w:pPr>
        <w:pStyle w:val="TM3"/>
        <w:rPr>
          <w:rFonts w:asciiTheme="minorHAnsi" w:eastAsiaTheme="minorEastAsia" w:hAnsiTheme="minorHAnsi" w:cstheme="minorBidi"/>
          <w:noProof/>
          <w:szCs w:val="22"/>
          <w:lang w:val="fr-CA" w:eastAsia="fr-CA"/>
        </w:rPr>
      </w:pPr>
      <w:hyperlink w:anchor="_Toc39482715" w:history="1">
        <w:r w:rsidR="00AA2006" w:rsidRPr="000122CA">
          <w:rPr>
            <w:rStyle w:val="Lienhypertexte"/>
            <w:noProof/>
          </w:rPr>
          <w:t>Consigne à l’élève</w:t>
        </w:r>
        <w:r w:rsidR="00AA2006">
          <w:rPr>
            <w:noProof/>
            <w:webHidden/>
          </w:rPr>
          <w:tab/>
        </w:r>
        <w:r w:rsidR="00AA2006">
          <w:rPr>
            <w:noProof/>
            <w:webHidden/>
          </w:rPr>
          <w:fldChar w:fldCharType="begin"/>
        </w:r>
        <w:r w:rsidR="00AA2006">
          <w:rPr>
            <w:noProof/>
            <w:webHidden/>
          </w:rPr>
          <w:instrText xml:space="preserve"> PAGEREF _Toc39482715 \h </w:instrText>
        </w:r>
        <w:r w:rsidR="00AA2006">
          <w:rPr>
            <w:noProof/>
            <w:webHidden/>
          </w:rPr>
        </w:r>
        <w:r w:rsidR="00AA2006">
          <w:rPr>
            <w:noProof/>
            <w:webHidden/>
          </w:rPr>
          <w:fldChar w:fldCharType="separate"/>
        </w:r>
        <w:r w:rsidR="00AA2006">
          <w:rPr>
            <w:noProof/>
            <w:webHidden/>
          </w:rPr>
          <w:t>15</w:t>
        </w:r>
        <w:r w:rsidR="00AA2006">
          <w:rPr>
            <w:noProof/>
            <w:webHidden/>
          </w:rPr>
          <w:fldChar w:fldCharType="end"/>
        </w:r>
      </w:hyperlink>
    </w:p>
    <w:p w14:paraId="6E0FF968" w14:textId="53CBE20C" w:rsidR="00AA2006" w:rsidRDefault="00F560F5">
      <w:pPr>
        <w:pStyle w:val="TM3"/>
        <w:rPr>
          <w:rFonts w:asciiTheme="minorHAnsi" w:eastAsiaTheme="minorEastAsia" w:hAnsiTheme="minorHAnsi" w:cstheme="minorBidi"/>
          <w:noProof/>
          <w:szCs w:val="22"/>
          <w:lang w:val="fr-CA" w:eastAsia="fr-CA"/>
        </w:rPr>
      </w:pPr>
      <w:hyperlink w:anchor="_Toc39482716" w:history="1">
        <w:r w:rsidR="00AA2006" w:rsidRPr="000122CA">
          <w:rPr>
            <w:rStyle w:val="Lienhypertexte"/>
            <w:noProof/>
          </w:rPr>
          <w:t>Matériel requis</w:t>
        </w:r>
        <w:r w:rsidR="00AA2006">
          <w:rPr>
            <w:noProof/>
            <w:webHidden/>
          </w:rPr>
          <w:tab/>
        </w:r>
        <w:r w:rsidR="00AA2006">
          <w:rPr>
            <w:noProof/>
            <w:webHidden/>
          </w:rPr>
          <w:fldChar w:fldCharType="begin"/>
        </w:r>
        <w:r w:rsidR="00AA2006">
          <w:rPr>
            <w:noProof/>
            <w:webHidden/>
          </w:rPr>
          <w:instrText xml:space="preserve"> PAGEREF _Toc39482716 \h </w:instrText>
        </w:r>
        <w:r w:rsidR="00AA2006">
          <w:rPr>
            <w:noProof/>
            <w:webHidden/>
          </w:rPr>
        </w:r>
        <w:r w:rsidR="00AA2006">
          <w:rPr>
            <w:noProof/>
            <w:webHidden/>
          </w:rPr>
          <w:fldChar w:fldCharType="separate"/>
        </w:r>
        <w:r w:rsidR="00AA2006">
          <w:rPr>
            <w:noProof/>
            <w:webHidden/>
          </w:rPr>
          <w:t>15</w:t>
        </w:r>
        <w:r w:rsidR="00AA2006">
          <w:rPr>
            <w:noProof/>
            <w:webHidden/>
          </w:rPr>
          <w:fldChar w:fldCharType="end"/>
        </w:r>
      </w:hyperlink>
    </w:p>
    <w:p w14:paraId="75E003B6" w14:textId="2D73E6F4" w:rsidR="00AA2006" w:rsidRDefault="00F560F5">
      <w:pPr>
        <w:pStyle w:val="TM3"/>
        <w:rPr>
          <w:rFonts w:asciiTheme="minorHAnsi" w:eastAsiaTheme="minorEastAsia" w:hAnsiTheme="minorHAnsi" w:cstheme="minorBidi"/>
          <w:noProof/>
          <w:szCs w:val="22"/>
          <w:lang w:val="fr-CA" w:eastAsia="fr-CA"/>
        </w:rPr>
      </w:pPr>
      <w:hyperlink w:anchor="_Toc39482717" w:history="1">
        <w:r w:rsidR="00AA2006" w:rsidRPr="000122CA">
          <w:rPr>
            <w:rStyle w:val="Lienhypertexte"/>
            <w:noProof/>
          </w:rPr>
          <w:t>Information aux parents</w:t>
        </w:r>
        <w:r w:rsidR="00AA2006">
          <w:rPr>
            <w:noProof/>
            <w:webHidden/>
          </w:rPr>
          <w:tab/>
        </w:r>
        <w:r w:rsidR="00AA2006">
          <w:rPr>
            <w:noProof/>
            <w:webHidden/>
          </w:rPr>
          <w:fldChar w:fldCharType="begin"/>
        </w:r>
        <w:r w:rsidR="00AA2006">
          <w:rPr>
            <w:noProof/>
            <w:webHidden/>
          </w:rPr>
          <w:instrText xml:space="preserve"> PAGEREF _Toc39482717 \h </w:instrText>
        </w:r>
        <w:r w:rsidR="00AA2006">
          <w:rPr>
            <w:noProof/>
            <w:webHidden/>
          </w:rPr>
        </w:r>
        <w:r w:rsidR="00AA2006">
          <w:rPr>
            <w:noProof/>
            <w:webHidden/>
          </w:rPr>
          <w:fldChar w:fldCharType="separate"/>
        </w:r>
        <w:r w:rsidR="00AA2006">
          <w:rPr>
            <w:noProof/>
            <w:webHidden/>
          </w:rPr>
          <w:t>15</w:t>
        </w:r>
        <w:r w:rsidR="00AA2006">
          <w:rPr>
            <w:noProof/>
            <w:webHidden/>
          </w:rPr>
          <w:fldChar w:fldCharType="end"/>
        </w:r>
      </w:hyperlink>
    </w:p>
    <w:p w14:paraId="2DFB63EA" w14:textId="7B0BF0E7" w:rsidR="00AA2006" w:rsidRDefault="00F560F5">
      <w:pPr>
        <w:pStyle w:val="TM2"/>
        <w:rPr>
          <w:rFonts w:asciiTheme="minorHAnsi" w:eastAsiaTheme="minorEastAsia" w:hAnsiTheme="minorHAnsi" w:cstheme="minorBidi"/>
          <w:noProof/>
          <w:szCs w:val="22"/>
          <w:lang w:val="fr-CA" w:eastAsia="fr-CA"/>
        </w:rPr>
      </w:pPr>
      <w:hyperlink w:anchor="_Toc39482718" w:history="1">
        <w:r w:rsidR="00AA2006" w:rsidRPr="000122CA">
          <w:rPr>
            <w:rStyle w:val="Lienhypertexte"/>
            <w:noProof/>
          </w:rPr>
          <w:t>Annexe – Déclaration universelle des droits de l’homme</w:t>
        </w:r>
        <w:r w:rsidR="00AA2006">
          <w:rPr>
            <w:noProof/>
            <w:webHidden/>
          </w:rPr>
          <w:tab/>
        </w:r>
        <w:r w:rsidR="00AA2006">
          <w:rPr>
            <w:noProof/>
            <w:webHidden/>
          </w:rPr>
          <w:fldChar w:fldCharType="begin"/>
        </w:r>
        <w:r w:rsidR="00AA2006">
          <w:rPr>
            <w:noProof/>
            <w:webHidden/>
          </w:rPr>
          <w:instrText xml:space="preserve"> PAGEREF _Toc39482718 \h </w:instrText>
        </w:r>
        <w:r w:rsidR="00AA2006">
          <w:rPr>
            <w:noProof/>
            <w:webHidden/>
          </w:rPr>
        </w:r>
        <w:r w:rsidR="00AA2006">
          <w:rPr>
            <w:noProof/>
            <w:webHidden/>
          </w:rPr>
          <w:fldChar w:fldCharType="separate"/>
        </w:r>
        <w:r w:rsidR="00AA2006">
          <w:rPr>
            <w:noProof/>
            <w:webHidden/>
          </w:rPr>
          <w:t>16</w:t>
        </w:r>
        <w:r w:rsidR="00AA2006">
          <w:rPr>
            <w:noProof/>
            <w:webHidden/>
          </w:rPr>
          <w:fldChar w:fldCharType="end"/>
        </w:r>
      </w:hyperlink>
    </w:p>
    <w:p w14:paraId="2034D928" w14:textId="3B96CDF3" w:rsidR="00AA2006" w:rsidRDefault="00F560F5">
      <w:pPr>
        <w:pStyle w:val="TM2"/>
        <w:rPr>
          <w:rFonts w:asciiTheme="minorHAnsi" w:eastAsiaTheme="minorEastAsia" w:hAnsiTheme="minorHAnsi" w:cstheme="minorBidi"/>
          <w:noProof/>
          <w:szCs w:val="22"/>
          <w:lang w:val="fr-CA" w:eastAsia="fr-CA"/>
        </w:rPr>
      </w:pPr>
      <w:hyperlink w:anchor="_Toc39482719" w:history="1">
        <w:r w:rsidR="00AA2006" w:rsidRPr="000122CA">
          <w:rPr>
            <w:rStyle w:val="Lienhypertexte"/>
            <w:noProof/>
          </w:rPr>
          <w:t>Annexe – Déclaration universelle des droits de l’homme (suite)</w:t>
        </w:r>
        <w:r w:rsidR="00AA2006">
          <w:rPr>
            <w:noProof/>
            <w:webHidden/>
          </w:rPr>
          <w:tab/>
        </w:r>
        <w:r w:rsidR="00AA2006">
          <w:rPr>
            <w:noProof/>
            <w:webHidden/>
          </w:rPr>
          <w:fldChar w:fldCharType="begin"/>
        </w:r>
        <w:r w:rsidR="00AA2006">
          <w:rPr>
            <w:noProof/>
            <w:webHidden/>
          </w:rPr>
          <w:instrText xml:space="preserve"> PAGEREF _Toc39482719 \h </w:instrText>
        </w:r>
        <w:r w:rsidR="00AA2006">
          <w:rPr>
            <w:noProof/>
            <w:webHidden/>
          </w:rPr>
        </w:r>
        <w:r w:rsidR="00AA2006">
          <w:rPr>
            <w:noProof/>
            <w:webHidden/>
          </w:rPr>
          <w:fldChar w:fldCharType="separate"/>
        </w:r>
        <w:r w:rsidR="00AA2006">
          <w:rPr>
            <w:noProof/>
            <w:webHidden/>
          </w:rPr>
          <w:t>17</w:t>
        </w:r>
        <w:r w:rsidR="00AA2006">
          <w:rPr>
            <w:noProof/>
            <w:webHidden/>
          </w:rPr>
          <w:fldChar w:fldCharType="end"/>
        </w:r>
      </w:hyperlink>
    </w:p>
    <w:p w14:paraId="267BA282" w14:textId="46199895" w:rsidR="00AA2006" w:rsidRDefault="00F560F5">
      <w:pPr>
        <w:pStyle w:val="TM2"/>
        <w:rPr>
          <w:rFonts w:asciiTheme="minorHAnsi" w:eastAsiaTheme="minorEastAsia" w:hAnsiTheme="minorHAnsi" w:cstheme="minorBidi"/>
          <w:noProof/>
          <w:szCs w:val="22"/>
          <w:lang w:val="fr-CA" w:eastAsia="fr-CA"/>
        </w:rPr>
      </w:pPr>
      <w:hyperlink w:anchor="_Toc39482720" w:history="1">
        <w:r w:rsidR="00AA2006" w:rsidRPr="000122CA">
          <w:rPr>
            <w:rStyle w:val="Lienhypertexte"/>
            <w:noProof/>
          </w:rPr>
          <w:t>Annexe – Déclaration universelle des droits de l’homme (suite)</w:t>
        </w:r>
        <w:r w:rsidR="00AA2006">
          <w:rPr>
            <w:noProof/>
            <w:webHidden/>
          </w:rPr>
          <w:tab/>
        </w:r>
        <w:r w:rsidR="00AA2006">
          <w:rPr>
            <w:noProof/>
            <w:webHidden/>
          </w:rPr>
          <w:fldChar w:fldCharType="begin"/>
        </w:r>
        <w:r w:rsidR="00AA2006">
          <w:rPr>
            <w:noProof/>
            <w:webHidden/>
          </w:rPr>
          <w:instrText xml:space="preserve"> PAGEREF _Toc39482720 \h </w:instrText>
        </w:r>
        <w:r w:rsidR="00AA2006">
          <w:rPr>
            <w:noProof/>
            <w:webHidden/>
          </w:rPr>
        </w:r>
        <w:r w:rsidR="00AA2006">
          <w:rPr>
            <w:noProof/>
            <w:webHidden/>
          </w:rPr>
          <w:fldChar w:fldCharType="separate"/>
        </w:r>
        <w:r w:rsidR="00AA2006">
          <w:rPr>
            <w:noProof/>
            <w:webHidden/>
          </w:rPr>
          <w:t>18</w:t>
        </w:r>
        <w:r w:rsidR="00AA2006">
          <w:rPr>
            <w:noProof/>
            <w:webHidden/>
          </w:rPr>
          <w:fldChar w:fldCharType="end"/>
        </w:r>
      </w:hyperlink>
    </w:p>
    <w:p w14:paraId="701619EF" w14:textId="35A82E08" w:rsidR="00AA2006" w:rsidRDefault="00F560F5">
      <w:pPr>
        <w:pStyle w:val="TM2"/>
        <w:rPr>
          <w:rFonts w:asciiTheme="minorHAnsi" w:eastAsiaTheme="minorEastAsia" w:hAnsiTheme="minorHAnsi" w:cstheme="minorBidi"/>
          <w:noProof/>
          <w:szCs w:val="22"/>
          <w:lang w:val="fr-CA" w:eastAsia="fr-CA"/>
        </w:rPr>
      </w:pPr>
      <w:hyperlink w:anchor="_Toc39482721" w:history="1">
        <w:r w:rsidR="00AA2006" w:rsidRPr="000122CA">
          <w:rPr>
            <w:rStyle w:val="Lienhypertexte"/>
            <w:noProof/>
          </w:rPr>
          <w:t>Annexe – Déclaration universelle des droits de l’homme (suite)</w:t>
        </w:r>
        <w:r w:rsidR="00AA2006">
          <w:rPr>
            <w:noProof/>
            <w:webHidden/>
          </w:rPr>
          <w:tab/>
        </w:r>
        <w:r w:rsidR="00AA2006">
          <w:rPr>
            <w:noProof/>
            <w:webHidden/>
          </w:rPr>
          <w:fldChar w:fldCharType="begin"/>
        </w:r>
        <w:r w:rsidR="00AA2006">
          <w:rPr>
            <w:noProof/>
            <w:webHidden/>
          </w:rPr>
          <w:instrText xml:space="preserve"> PAGEREF _Toc39482721 \h </w:instrText>
        </w:r>
        <w:r w:rsidR="00AA2006">
          <w:rPr>
            <w:noProof/>
            <w:webHidden/>
          </w:rPr>
        </w:r>
        <w:r w:rsidR="00AA2006">
          <w:rPr>
            <w:noProof/>
            <w:webHidden/>
          </w:rPr>
          <w:fldChar w:fldCharType="separate"/>
        </w:r>
        <w:r w:rsidR="00AA2006">
          <w:rPr>
            <w:noProof/>
            <w:webHidden/>
          </w:rPr>
          <w:t>19</w:t>
        </w:r>
        <w:r w:rsidR="00AA2006">
          <w:rPr>
            <w:noProof/>
            <w:webHidden/>
          </w:rPr>
          <w:fldChar w:fldCharType="end"/>
        </w:r>
      </w:hyperlink>
    </w:p>
    <w:p w14:paraId="1AEDD552" w14:textId="1310CF26" w:rsidR="00AA2006" w:rsidRDefault="00F560F5">
      <w:pPr>
        <w:pStyle w:val="TM2"/>
        <w:rPr>
          <w:rFonts w:asciiTheme="minorHAnsi" w:eastAsiaTheme="minorEastAsia" w:hAnsiTheme="minorHAnsi" w:cstheme="minorBidi"/>
          <w:noProof/>
          <w:szCs w:val="22"/>
          <w:lang w:val="fr-CA" w:eastAsia="fr-CA"/>
        </w:rPr>
      </w:pPr>
      <w:hyperlink w:anchor="_Toc39482722" w:history="1">
        <w:r w:rsidR="00AA2006" w:rsidRPr="000122CA">
          <w:rPr>
            <w:rStyle w:val="Lienhypertexte"/>
            <w:noProof/>
          </w:rPr>
          <w:t>Annexe – Déclaration universelle des droits de l’homme (suite)</w:t>
        </w:r>
        <w:r w:rsidR="00AA2006">
          <w:rPr>
            <w:noProof/>
            <w:webHidden/>
          </w:rPr>
          <w:tab/>
        </w:r>
        <w:r w:rsidR="00AA2006">
          <w:rPr>
            <w:noProof/>
            <w:webHidden/>
          </w:rPr>
          <w:fldChar w:fldCharType="begin"/>
        </w:r>
        <w:r w:rsidR="00AA2006">
          <w:rPr>
            <w:noProof/>
            <w:webHidden/>
          </w:rPr>
          <w:instrText xml:space="preserve"> PAGEREF _Toc39482722 \h </w:instrText>
        </w:r>
        <w:r w:rsidR="00AA2006">
          <w:rPr>
            <w:noProof/>
            <w:webHidden/>
          </w:rPr>
        </w:r>
        <w:r w:rsidR="00AA2006">
          <w:rPr>
            <w:noProof/>
            <w:webHidden/>
          </w:rPr>
          <w:fldChar w:fldCharType="separate"/>
        </w:r>
        <w:r w:rsidR="00AA2006">
          <w:rPr>
            <w:noProof/>
            <w:webHidden/>
          </w:rPr>
          <w:t>20</w:t>
        </w:r>
        <w:r w:rsidR="00AA2006">
          <w:rPr>
            <w:noProof/>
            <w:webHidden/>
          </w:rPr>
          <w:fldChar w:fldCharType="end"/>
        </w:r>
      </w:hyperlink>
    </w:p>
    <w:p w14:paraId="311D690E" w14:textId="25390BA2" w:rsidR="00AA2006" w:rsidRDefault="00F560F5">
      <w:pPr>
        <w:pStyle w:val="TM2"/>
        <w:rPr>
          <w:rFonts w:asciiTheme="minorHAnsi" w:eastAsiaTheme="minorEastAsia" w:hAnsiTheme="minorHAnsi" w:cstheme="minorBidi"/>
          <w:noProof/>
          <w:szCs w:val="22"/>
          <w:lang w:val="fr-CA" w:eastAsia="fr-CA"/>
        </w:rPr>
      </w:pPr>
      <w:hyperlink w:anchor="_Toc39482723" w:history="1">
        <w:r w:rsidR="00AA2006" w:rsidRPr="000122CA">
          <w:rPr>
            <w:rStyle w:val="Lienhypertexte"/>
            <w:noProof/>
          </w:rPr>
          <w:t>Annexe – Questionnaire sur la Déclaration</w:t>
        </w:r>
        <w:r w:rsidR="00AA2006">
          <w:rPr>
            <w:noProof/>
            <w:webHidden/>
          </w:rPr>
          <w:tab/>
        </w:r>
        <w:r w:rsidR="00AA2006">
          <w:rPr>
            <w:noProof/>
            <w:webHidden/>
          </w:rPr>
          <w:fldChar w:fldCharType="begin"/>
        </w:r>
        <w:r w:rsidR="00AA2006">
          <w:rPr>
            <w:noProof/>
            <w:webHidden/>
          </w:rPr>
          <w:instrText xml:space="preserve"> PAGEREF _Toc39482723 \h </w:instrText>
        </w:r>
        <w:r w:rsidR="00AA2006">
          <w:rPr>
            <w:noProof/>
            <w:webHidden/>
          </w:rPr>
        </w:r>
        <w:r w:rsidR="00AA2006">
          <w:rPr>
            <w:noProof/>
            <w:webHidden/>
          </w:rPr>
          <w:fldChar w:fldCharType="separate"/>
        </w:r>
        <w:r w:rsidR="00AA2006">
          <w:rPr>
            <w:noProof/>
            <w:webHidden/>
          </w:rPr>
          <w:t>21</w:t>
        </w:r>
        <w:r w:rsidR="00AA2006">
          <w:rPr>
            <w:noProof/>
            <w:webHidden/>
          </w:rPr>
          <w:fldChar w:fldCharType="end"/>
        </w:r>
      </w:hyperlink>
    </w:p>
    <w:p w14:paraId="505415C0" w14:textId="7A17DE2E" w:rsidR="00AA2006" w:rsidRDefault="00F560F5">
      <w:pPr>
        <w:pStyle w:val="TM2"/>
        <w:rPr>
          <w:rFonts w:asciiTheme="minorHAnsi" w:eastAsiaTheme="minorEastAsia" w:hAnsiTheme="minorHAnsi" w:cstheme="minorBidi"/>
          <w:noProof/>
          <w:szCs w:val="22"/>
          <w:lang w:val="fr-CA" w:eastAsia="fr-CA"/>
        </w:rPr>
      </w:pPr>
      <w:hyperlink w:anchor="_Toc39482724" w:history="1">
        <w:r w:rsidR="00AA2006" w:rsidRPr="000122CA">
          <w:rPr>
            <w:rStyle w:val="Lienhypertexte"/>
            <w:noProof/>
          </w:rPr>
          <w:t>Annexe – Réponse au questionnaire</w:t>
        </w:r>
        <w:r w:rsidR="00AA2006">
          <w:rPr>
            <w:noProof/>
            <w:webHidden/>
          </w:rPr>
          <w:tab/>
        </w:r>
        <w:r w:rsidR="00AA2006">
          <w:rPr>
            <w:noProof/>
            <w:webHidden/>
          </w:rPr>
          <w:fldChar w:fldCharType="begin"/>
        </w:r>
        <w:r w:rsidR="00AA2006">
          <w:rPr>
            <w:noProof/>
            <w:webHidden/>
          </w:rPr>
          <w:instrText xml:space="preserve"> PAGEREF _Toc39482724 \h </w:instrText>
        </w:r>
        <w:r w:rsidR="00AA2006">
          <w:rPr>
            <w:noProof/>
            <w:webHidden/>
          </w:rPr>
        </w:r>
        <w:r w:rsidR="00AA2006">
          <w:rPr>
            <w:noProof/>
            <w:webHidden/>
          </w:rPr>
          <w:fldChar w:fldCharType="separate"/>
        </w:r>
        <w:r w:rsidR="00AA2006">
          <w:rPr>
            <w:noProof/>
            <w:webHidden/>
          </w:rPr>
          <w:t>22</w:t>
        </w:r>
        <w:r w:rsidR="00AA2006">
          <w:rPr>
            <w:noProof/>
            <w:webHidden/>
          </w:rPr>
          <w:fldChar w:fldCharType="end"/>
        </w:r>
      </w:hyperlink>
    </w:p>
    <w:p w14:paraId="44D35485" w14:textId="5408A0F6" w:rsidR="00AA2006" w:rsidRDefault="00F560F5">
      <w:pPr>
        <w:pStyle w:val="TM2"/>
        <w:rPr>
          <w:rFonts w:asciiTheme="minorHAnsi" w:eastAsiaTheme="minorEastAsia" w:hAnsiTheme="minorHAnsi" w:cstheme="minorBidi"/>
          <w:noProof/>
          <w:szCs w:val="22"/>
          <w:lang w:val="fr-CA" w:eastAsia="fr-CA"/>
        </w:rPr>
      </w:pPr>
      <w:hyperlink w:anchor="_Toc39482725" w:history="1">
        <w:r w:rsidR="00AA2006" w:rsidRPr="000122CA">
          <w:rPr>
            <w:rStyle w:val="Lienhypertexte"/>
            <w:noProof/>
          </w:rPr>
          <w:t>Une enquête en territoire agricole</w:t>
        </w:r>
        <w:r w:rsidR="00AA2006">
          <w:rPr>
            <w:noProof/>
            <w:webHidden/>
          </w:rPr>
          <w:tab/>
        </w:r>
        <w:r w:rsidR="00AA2006">
          <w:rPr>
            <w:noProof/>
            <w:webHidden/>
          </w:rPr>
          <w:fldChar w:fldCharType="begin"/>
        </w:r>
        <w:r w:rsidR="00AA2006">
          <w:rPr>
            <w:noProof/>
            <w:webHidden/>
          </w:rPr>
          <w:instrText xml:space="preserve"> PAGEREF _Toc39482725 \h </w:instrText>
        </w:r>
        <w:r w:rsidR="00AA2006">
          <w:rPr>
            <w:noProof/>
            <w:webHidden/>
          </w:rPr>
        </w:r>
        <w:r w:rsidR="00AA2006">
          <w:rPr>
            <w:noProof/>
            <w:webHidden/>
          </w:rPr>
          <w:fldChar w:fldCharType="separate"/>
        </w:r>
        <w:r w:rsidR="00AA2006">
          <w:rPr>
            <w:noProof/>
            <w:webHidden/>
          </w:rPr>
          <w:t>23</w:t>
        </w:r>
        <w:r w:rsidR="00AA2006">
          <w:rPr>
            <w:noProof/>
            <w:webHidden/>
          </w:rPr>
          <w:fldChar w:fldCharType="end"/>
        </w:r>
      </w:hyperlink>
    </w:p>
    <w:p w14:paraId="7A5E5020" w14:textId="74068D1F" w:rsidR="00AA2006" w:rsidRDefault="00F560F5">
      <w:pPr>
        <w:pStyle w:val="TM3"/>
        <w:rPr>
          <w:rFonts w:asciiTheme="minorHAnsi" w:eastAsiaTheme="minorEastAsia" w:hAnsiTheme="minorHAnsi" w:cstheme="minorBidi"/>
          <w:noProof/>
          <w:szCs w:val="22"/>
          <w:lang w:val="fr-CA" w:eastAsia="fr-CA"/>
        </w:rPr>
      </w:pPr>
      <w:hyperlink w:anchor="_Toc39482726" w:history="1">
        <w:r w:rsidR="00AA2006" w:rsidRPr="000122CA">
          <w:rPr>
            <w:rStyle w:val="Lienhypertexte"/>
            <w:noProof/>
          </w:rPr>
          <w:t>Consigne à l’élève</w:t>
        </w:r>
        <w:r w:rsidR="00AA2006">
          <w:rPr>
            <w:noProof/>
            <w:webHidden/>
          </w:rPr>
          <w:tab/>
        </w:r>
        <w:r w:rsidR="00AA2006">
          <w:rPr>
            <w:noProof/>
            <w:webHidden/>
          </w:rPr>
          <w:fldChar w:fldCharType="begin"/>
        </w:r>
        <w:r w:rsidR="00AA2006">
          <w:rPr>
            <w:noProof/>
            <w:webHidden/>
          </w:rPr>
          <w:instrText xml:space="preserve"> PAGEREF _Toc39482726 \h </w:instrText>
        </w:r>
        <w:r w:rsidR="00AA2006">
          <w:rPr>
            <w:noProof/>
            <w:webHidden/>
          </w:rPr>
        </w:r>
        <w:r w:rsidR="00AA2006">
          <w:rPr>
            <w:noProof/>
            <w:webHidden/>
          </w:rPr>
          <w:fldChar w:fldCharType="separate"/>
        </w:r>
        <w:r w:rsidR="00AA2006">
          <w:rPr>
            <w:noProof/>
            <w:webHidden/>
          </w:rPr>
          <w:t>23</w:t>
        </w:r>
        <w:r w:rsidR="00AA2006">
          <w:rPr>
            <w:noProof/>
            <w:webHidden/>
          </w:rPr>
          <w:fldChar w:fldCharType="end"/>
        </w:r>
      </w:hyperlink>
    </w:p>
    <w:p w14:paraId="0F34C55A" w14:textId="5B1547C1" w:rsidR="00AA2006" w:rsidRDefault="00F560F5">
      <w:pPr>
        <w:pStyle w:val="TM3"/>
        <w:rPr>
          <w:rFonts w:asciiTheme="minorHAnsi" w:eastAsiaTheme="minorEastAsia" w:hAnsiTheme="minorHAnsi" w:cstheme="minorBidi"/>
          <w:noProof/>
          <w:szCs w:val="22"/>
          <w:lang w:val="fr-CA" w:eastAsia="fr-CA"/>
        </w:rPr>
      </w:pPr>
      <w:hyperlink w:anchor="_Toc39482727" w:history="1">
        <w:r w:rsidR="00AA2006" w:rsidRPr="000122CA">
          <w:rPr>
            <w:rStyle w:val="Lienhypertexte"/>
            <w:noProof/>
          </w:rPr>
          <w:t>Matériel requis</w:t>
        </w:r>
        <w:r w:rsidR="00AA2006">
          <w:rPr>
            <w:noProof/>
            <w:webHidden/>
          </w:rPr>
          <w:tab/>
        </w:r>
        <w:r w:rsidR="00AA2006">
          <w:rPr>
            <w:noProof/>
            <w:webHidden/>
          </w:rPr>
          <w:fldChar w:fldCharType="begin"/>
        </w:r>
        <w:r w:rsidR="00AA2006">
          <w:rPr>
            <w:noProof/>
            <w:webHidden/>
          </w:rPr>
          <w:instrText xml:space="preserve"> PAGEREF _Toc39482727 \h </w:instrText>
        </w:r>
        <w:r w:rsidR="00AA2006">
          <w:rPr>
            <w:noProof/>
            <w:webHidden/>
          </w:rPr>
        </w:r>
        <w:r w:rsidR="00AA2006">
          <w:rPr>
            <w:noProof/>
            <w:webHidden/>
          </w:rPr>
          <w:fldChar w:fldCharType="separate"/>
        </w:r>
        <w:r w:rsidR="00AA2006">
          <w:rPr>
            <w:noProof/>
            <w:webHidden/>
          </w:rPr>
          <w:t>23</w:t>
        </w:r>
        <w:r w:rsidR="00AA2006">
          <w:rPr>
            <w:noProof/>
            <w:webHidden/>
          </w:rPr>
          <w:fldChar w:fldCharType="end"/>
        </w:r>
      </w:hyperlink>
    </w:p>
    <w:p w14:paraId="7683CC8F" w14:textId="62EDEF8D" w:rsidR="00AA2006" w:rsidRDefault="00F560F5">
      <w:pPr>
        <w:pStyle w:val="TM3"/>
        <w:rPr>
          <w:rFonts w:asciiTheme="minorHAnsi" w:eastAsiaTheme="minorEastAsia" w:hAnsiTheme="minorHAnsi" w:cstheme="minorBidi"/>
          <w:noProof/>
          <w:szCs w:val="22"/>
          <w:lang w:val="fr-CA" w:eastAsia="fr-CA"/>
        </w:rPr>
      </w:pPr>
      <w:hyperlink w:anchor="_Toc39482728" w:history="1">
        <w:r w:rsidR="00AA2006" w:rsidRPr="000122CA">
          <w:rPr>
            <w:rStyle w:val="Lienhypertexte"/>
            <w:noProof/>
          </w:rPr>
          <w:t>Information aux parents</w:t>
        </w:r>
        <w:r w:rsidR="00AA2006">
          <w:rPr>
            <w:noProof/>
            <w:webHidden/>
          </w:rPr>
          <w:tab/>
        </w:r>
        <w:r w:rsidR="00AA2006">
          <w:rPr>
            <w:noProof/>
            <w:webHidden/>
          </w:rPr>
          <w:fldChar w:fldCharType="begin"/>
        </w:r>
        <w:r w:rsidR="00AA2006">
          <w:rPr>
            <w:noProof/>
            <w:webHidden/>
          </w:rPr>
          <w:instrText xml:space="preserve"> PAGEREF _Toc39482728 \h </w:instrText>
        </w:r>
        <w:r w:rsidR="00AA2006">
          <w:rPr>
            <w:noProof/>
            <w:webHidden/>
          </w:rPr>
        </w:r>
        <w:r w:rsidR="00AA2006">
          <w:rPr>
            <w:noProof/>
            <w:webHidden/>
          </w:rPr>
          <w:fldChar w:fldCharType="separate"/>
        </w:r>
        <w:r w:rsidR="00AA2006">
          <w:rPr>
            <w:noProof/>
            <w:webHidden/>
          </w:rPr>
          <w:t>23</w:t>
        </w:r>
        <w:r w:rsidR="00AA2006">
          <w:rPr>
            <w:noProof/>
            <w:webHidden/>
          </w:rPr>
          <w:fldChar w:fldCharType="end"/>
        </w:r>
      </w:hyperlink>
    </w:p>
    <w:p w14:paraId="394B7300" w14:textId="6619FE3E" w:rsidR="00AA2006" w:rsidRDefault="00F560F5">
      <w:pPr>
        <w:pStyle w:val="TM2"/>
        <w:rPr>
          <w:rFonts w:asciiTheme="minorHAnsi" w:eastAsiaTheme="minorEastAsia" w:hAnsiTheme="minorHAnsi" w:cstheme="minorBidi"/>
          <w:noProof/>
          <w:szCs w:val="22"/>
          <w:lang w:val="fr-CA" w:eastAsia="fr-CA"/>
        </w:rPr>
      </w:pPr>
      <w:hyperlink w:anchor="_Toc39482729" w:history="1">
        <w:r w:rsidR="00AA2006" w:rsidRPr="000122CA">
          <w:rPr>
            <w:rStyle w:val="Lienhypertexte"/>
            <w:noProof/>
          </w:rPr>
          <w:t>Annexe – Outil de consignation</w:t>
        </w:r>
        <w:r w:rsidR="00AA2006">
          <w:rPr>
            <w:noProof/>
            <w:webHidden/>
          </w:rPr>
          <w:tab/>
        </w:r>
        <w:r w:rsidR="00AA2006">
          <w:rPr>
            <w:noProof/>
            <w:webHidden/>
          </w:rPr>
          <w:fldChar w:fldCharType="begin"/>
        </w:r>
        <w:r w:rsidR="00AA2006">
          <w:rPr>
            <w:noProof/>
            <w:webHidden/>
          </w:rPr>
          <w:instrText xml:space="preserve"> PAGEREF _Toc39482729 \h </w:instrText>
        </w:r>
        <w:r w:rsidR="00AA2006">
          <w:rPr>
            <w:noProof/>
            <w:webHidden/>
          </w:rPr>
        </w:r>
        <w:r w:rsidR="00AA2006">
          <w:rPr>
            <w:noProof/>
            <w:webHidden/>
          </w:rPr>
          <w:fldChar w:fldCharType="separate"/>
        </w:r>
        <w:r w:rsidR="00AA2006">
          <w:rPr>
            <w:noProof/>
            <w:webHidden/>
          </w:rPr>
          <w:t>24</w:t>
        </w:r>
        <w:r w:rsidR="00AA2006">
          <w:rPr>
            <w:noProof/>
            <w:webHidden/>
          </w:rPr>
          <w:fldChar w:fldCharType="end"/>
        </w:r>
      </w:hyperlink>
    </w:p>
    <w:p w14:paraId="1E8793F4" w14:textId="12C9E95C" w:rsidR="00AA2006" w:rsidRDefault="00F560F5">
      <w:pPr>
        <w:pStyle w:val="TM2"/>
        <w:rPr>
          <w:rFonts w:asciiTheme="minorHAnsi" w:eastAsiaTheme="minorEastAsia" w:hAnsiTheme="minorHAnsi" w:cstheme="minorBidi"/>
          <w:noProof/>
          <w:szCs w:val="22"/>
          <w:lang w:val="fr-CA" w:eastAsia="fr-CA"/>
        </w:rPr>
      </w:pPr>
      <w:hyperlink w:anchor="_Toc39482730" w:history="1">
        <w:r w:rsidR="00AA2006" w:rsidRPr="000122CA">
          <w:rPr>
            <w:rStyle w:val="Lienhypertexte"/>
            <w:noProof/>
          </w:rPr>
          <w:t>Une enquête historique</w:t>
        </w:r>
        <w:r w:rsidR="00AA2006">
          <w:rPr>
            <w:noProof/>
            <w:webHidden/>
          </w:rPr>
          <w:tab/>
        </w:r>
        <w:r w:rsidR="00AA2006">
          <w:rPr>
            <w:noProof/>
            <w:webHidden/>
          </w:rPr>
          <w:fldChar w:fldCharType="begin"/>
        </w:r>
        <w:r w:rsidR="00AA2006">
          <w:rPr>
            <w:noProof/>
            <w:webHidden/>
          </w:rPr>
          <w:instrText xml:space="preserve"> PAGEREF _Toc39482730 \h </w:instrText>
        </w:r>
        <w:r w:rsidR="00AA2006">
          <w:rPr>
            <w:noProof/>
            <w:webHidden/>
          </w:rPr>
        </w:r>
        <w:r w:rsidR="00AA2006">
          <w:rPr>
            <w:noProof/>
            <w:webHidden/>
          </w:rPr>
          <w:fldChar w:fldCharType="separate"/>
        </w:r>
        <w:r w:rsidR="00AA2006">
          <w:rPr>
            <w:noProof/>
            <w:webHidden/>
          </w:rPr>
          <w:t>25</w:t>
        </w:r>
        <w:r w:rsidR="00AA2006">
          <w:rPr>
            <w:noProof/>
            <w:webHidden/>
          </w:rPr>
          <w:fldChar w:fldCharType="end"/>
        </w:r>
      </w:hyperlink>
    </w:p>
    <w:p w14:paraId="5243C005" w14:textId="00DE2CFA" w:rsidR="00AA2006" w:rsidRDefault="00F560F5">
      <w:pPr>
        <w:pStyle w:val="TM3"/>
        <w:rPr>
          <w:rFonts w:asciiTheme="minorHAnsi" w:eastAsiaTheme="minorEastAsia" w:hAnsiTheme="minorHAnsi" w:cstheme="minorBidi"/>
          <w:noProof/>
          <w:szCs w:val="22"/>
          <w:lang w:val="fr-CA" w:eastAsia="fr-CA"/>
        </w:rPr>
      </w:pPr>
      <w:hyperlink w:anchor="_Toc39482731" w:history="1">
        <w:r w:rsidR="00AA2006" w:rsidRPr="000122CA">
          <w:rPr>
            <w:rStyle w:val="Lienhypertexte"/>
            <w:noProof/>
          </w:rPr>
          <w:t>Consigne à l’élève</w:t>
        </w:r>
        <w:r w:rsidR="00AA2006">
          <w:rPr>
            <w:noProof/>
            <w:webHidden/>
          </w:rPr>
          <w:tab/>
        </w:r>
        <w:r w:rsidR="00AA2006">
          <w:rPr>
            <w:noProof/>
            <w:webHidden/>
          </w:rPr>
          <w:fldChar w:fldCharType="begin"/>
        </w:r>
        <w:r w:rsidR="00AA2006">
          <w:rPr>
            <w:noProof/>
            <w:webHidden/>
          </w:rPr>
          <w:instrText xml:space="preserve"> PAGEREF _Toc39482731 \h </w:instrText>
        </w:r>
        <w:r w:rsidR="00AA2006">
          <w:rPr>
            <w:noProof/>
            <w:webHidden/>
          </w:rPr>
        </w:r>
        <w:r w:rsidR="00AA2006">
          <w:rPr>
            <w:noProof/>
            <w:webHidden/>
          </w:rPr>
          <w:fldChar w:fldCharType="separate"/>
        </w:r>
        <w:r w:rsidR="00AA2006">
          <w:rPr>
            <w:noProof/>
            <w:webHidden/>
          </w:rPr>
          <w:t>25</w:t>
        </w:r>
        <w:r w:rsidR="00AA2006">
          <w:rPr>
            <w:noProof/>
            <w:webHidden/>
          </w:rPr>
          <w:fldChar w:fldCharType="end"/>
        </w:r>
      </w:hyperlink>
    </w:p>
    <w:p w14:paraId="0C2A6B7E" w14:textId="154C63DD" w:rsidR="00AA2006" w:rsidRDefault="00F560F5">
      <w:pPr>
        <w:pStyle w:val="TM3"/>
        <w:rPr>
          <w:rFonts w:asciiTheme="minorHAnsi" w:eastAsiaTheme="minorEastAsia" w:hAnsiTheme="minorHAnsi" w:cstheme="minorBidi"/>
          <w:noProof/>
          <w:szCs w:val="22"/>
          <w:lang w:val="fr-CA" w:eastAsia="fr-CA"/>
        </w:rPr>
      </w:pPr>
      <w:hyperlink w:anchor="_Toc39482732" w:history="1">
        <w:r w:rsidR="00AA2006" w:rsidRPr="000122CA">
          <w:rPr>
            <w:rStyle w:val="Lienhypertexte"/>
            <w:noProof/>
          </w:rPr>
          <w:t>Matériel requis</w:t>
        </w:r>
        <w:r w:rsidR="00AA2006">
          <w:rPr>
            <w:noProof/>
            <w:webHidden/>
          </w:rPr>
          <w:tab/>
        </w:r>
        <w:r w:rsidR="00AA2006">
          <w:rPr>
            <w:noProof/>
            <w:webHidden/>
          </w:rPr>
          <w:fldChar w:fldCharType="begin"/>
        </w:r>
        <w:r w:rsidR="00AA2006">
          <w:rPr>
            <w:noProof/>
            <w:webHidden/>
          </w:rPr>
          <w:instrText xml:space="preserve"> PAGEREF _Toc39482732 \h </w:instrText>
        </w:r>
        <w:r w:rsidR="00AA2006">
          <w:rPr>
            <w:noProof/>
            <w:webHidden/>
          </w:rPr>
        </w:r>
        <w:r w:rsidR="00AA2006">
          <w:rPr>
            <w:noProof/>
            <w:webHidden/>
          </w:rPr>
          <w:fldChar w:fldCharType="separate"/>
        </w:r>
        <w:r w:rsidR="00AA2006">
          <w:rPr>
            <w:noProof/>
            <w:webHidden/>
          </w:rPr>
          <w:t>25</w:t>
        </w:r>
        <w:r w:rsidR="00AA2006">
          <w:rPr>
            <w:noProof/>
            <w:webHidden/>
          </w:rPr>
          <w:fldChar w:fldCharType="end"/>
        </w:r>
      </w:hyperlink>
    </w:p>
    <w:p w14:paraId="526A74EC" w14:textId="206F09DB" w:rsidR="00AA2006" w:rsidRDefault="00F560F5">
      <w:pPr>
        <w:pStyle w:val="TM2"/>
        <w:rPr>
          <w:rFonts w:asciiTheme="minorHAnsi" w:eastAsiaTheme="minorEastAsia" w:hAnsiTheme="minorHAnsi" w:cstheme="minorBidi"/>
          <w:noProof/>
          <w:szCs w:val="22"/>
          <w:lang w:val="fr-CA" w:eastAsia="fr-CA"/>
        </w:rPr>
      </w:pPr>
      <w:hyperlink w:anchor="_Toc39482733" w:history="1">
        <w:r w:rsidR="00AA2006" w:rsidRPr="000122CA">
          <w:rPr>
            <w:rStyle w:val="Lienhypertexte"/>
            <w:noProof/>
          </w:rPr>
          <w:t>Une enquête historique (suite)</w:t>
        </w:r>
        <w:r w:rsidR="00AA2006">
          <w:rPr>
            <w:noProof/>
            <w:webHidden/>
          </w:rPr>
          <w:tab/>
        </w:r>
        <w:r w:rsidR="00AA2006">
          <w:rPr>
            <w:noProof/>
            <w:webHidden/>
          </w:rPr>
          <w:fldChar w:fldCharType="begin"/>
        </w:r>
        <w:r w:rsidR="00AA2006">
          <w:rPr>
            <w:noProof/>
            <w:webHidden/>
          </w:rPr>
          <w:instrText xml:space="preserve"> PAGEREF _Toc39482733 \h </w:instrText>
        </w:r>
        <w:r w:rsidR="00AA2006">
          <w:rPr>
            <w:noProof/>
            <w:webHidden/>
          </w:rPr>
        </w:r>
        <w:r w:rsidR="00AA2006">
          <w:rPr>
            <w:noProof/>
            <w:webHidden/>
          </w:rPr>
          <w:fldChar w:fldCharType="separate"/>
        </w:r>
        <w:r w:rsidR="00AA2006">
          <w:rPr>
            <w:noProof/>
            <w:webHidden/>
          </w:rPr>
          <w:t>26</w:t>
        </w:r>
        <w:r w:rsidR="00AA2006">
          <w:rPr>
            <w:noProof/>
            <w:webHidden/>
          </w:rPr>
          <w:fldChar w:fldCharType="end"/>
        </w:r>
      </w:hyperlink>
    </w:p>
    <w:p w14:paraId="59146BC2" w14:textId="70F3417F" w:rsidR="00AA2006" w:rsidRDefault="00F560F5">
      <w:pPr>
        <w:pStyle w:val="TM3"/>
        <w:rPr>
          <w:rFonts w:asciiTheme="minorHAnsi" w:eastAsiaTheme="minorEastAsia" w:hAnsiTheme="minorHAnsi" w:cstheme="minorBidi"/>
          <w:noProof/>
          <w:szCs w:val="22"/>
          <w:lang w:val="fr-CA" w:eastAsia="fr-CA"/>
        </w:rPr>
      </w:pPr>
      <w:hyperlink w:anchor="_Toc39482734" w:history="1">
        <w:r w:rsidR="00AA2006" w:rsidRPr="000122CA">
          <w:rPr>
            <w:rStyle w:val="Lienhypertexte"/>
            <w:noProof/>
          </w:rPr>
          <w:t>Information aux parents</w:t>
        </w:r>
        <w:r w:rsidR="00AA2006">
          <w:rPr>
            <w:noProof/>
            <w:webHidden/>
          </w:rPr>
          <w:tab/>
        </w:r>
        <w:r w:rsidR="00AA2006">
          <w:rPr>
            <w:noProof/>
            <w:webHidden/>
          </w:rPr>
          <w:fldChar w:fldCharType="begin"/>
        </w:r>
        <w:r w:rsidR="00AA2006">
          <w:rPr>
            <w:noProof/>
            <w:webHidden/>
          </w:rPr>
          <w:instrText xml:space="preserve"> PAGEREF _Toc39482734 \h </w:instrText>
        </w:r>
        <w:r w:rsidR="00AA2006">
          <w:rPr>
            <w:noProof/>
            <w:webHidden/>
          </w:rPr>
        </w:r>
        <w:r w:rsidR="00AA2006">
          <w:rPr>
            <w:noProof/>
            <w:webHidden/>
          </w:rPr>
          <w:fldChar w:fldCharType="separate"/>
        </w:r>
        <w:r w:rsidR="00AA2006">
          <w:rPr>
            <w:noProof/>
            <w:webHidden/>
          </w:rPr>
          <w:t>26</w:t>
        </w:r>
        <w:r w:rsidR="00AA2006">
          <w:rPr>
            <w:noProof/>
            <w:webHidden/>
          </w:rPr>
          <w:fldChar w:fldCharType="end"/>
        </w:r>
      </w:hyperlink>
    </w:p>
    <w:p w14:paraId="7F76CC23" w14:textId="3A5CAFB0" w:rsidR="00AA2006" w:rsidRDefault="00F560F5">
      <w:pPr>
        <w:pStyle w:val="TM2"/>
        <w:rPr>
          <w:rFonts w:asciiTheme="minorHAnsi" w:eastAsiaTheme="minorEastAsia" w:hAnsiTheme="minorHAnsi" w:cstheme="minorBidi"/>
          <w:noProof/>
          <w:szCs w:val="22"/>
          <w:lang w:val="fr-CA" w:eastAsia="fr-CA"/>
        </w:rPr>
      </w:pPr>
      <w:hyperlink w:anchor="_Toc39482735" w:history="1">
        <w:r w:rsidR="00AA2006" w:rsidRPr="000122CA">
          <w:rPr>
            <w:rStyle w:val="Lienhypertexte"/>
            <w:noProof/>
          </w:rPr>
          <w:t>Annexe – Outil de consignation</w:t>
        </w:r>
        <w:r w:rsidR="00AA2006">
          <w:rPr>
            <w:noProof/>
            <w:webHidden/>
          </w:rPr>
          <w:tab/>
        </w:r>
        <w:r w:rsidR="00AA2006">
          <w:rPr>
            <w:noProof/>
            <w:webHidden/>
          </w:rPr>
          <w:fldChar w:fldCharType="begin"/>
        </w:r>
        <w:r w:rsidR="00AA2006">
          <w:rPr>
            <w:noProof/>
            <w:webHidden/>
          </w:rPr>
          <w:instrText xml:space="preserve"> PAGEREF _Toc39482735 \h </w:instrText>
        </w:r>
        <w:r w:rsidR="00AA2006">
          <w:rPr>
            <w:noProof/>
            <w:webHidden/>
          </w:rPr>
        </w:r>
        <w:r w:rsidR="00AA2006">
          <w:rPr>
            <w:noProof/>
            <w:webHidden/>
          </w:rPr>
          <w:fldChar w:fldCharType="separate"/>
        </w:r>
        <w:r w:rsidR="00AA2006">
          <w:rPr>
            <w:noProof/>
            <w:webHidden/>
          </w:rPr>
          <w:t>27</w:t>
        </w:r>
        <w:r w:rsidR="00AA2006">
          <w:rPr>
            <w:noProof/>
            <w:webHidden/>
          </w:rPr>
          <w:fldChar w:fldCharType="end"/>
        </w:r>
      </w:hyperlink>
    </w:p>
    <w:p w14:paraId="173FC790" w14:textId="0F8282F5" w:rsidR="00DF4403" w:rsidRPr="00BF31BF" w:rsidRDefault="0000309F" w:rsidP="00B60F6E">
      <w:pPr>
        <w:pStyle w:val="TM3"/>
        <w:sectPr w:rsidR="00DF4403" w:rsidRPr="00BF31BF" w:rsidSect="003D4077">
          <w:headerReference w:type="even" r:id="rId11"/>
          <w:headerReference w:type="default" r:id="rId12"/>
          <w:footerReference w:type="even" r:id="rId13"/>
          <w:footerReference w:type="default" r:id="rId14"/>
          <w:headerReference w:type="first" r:id="rId15"/>
          <w:footerReference w:type="first" r:id="rId16"/>
          <w:pgSz w:w="12240" w:h="15840" w:code="1"/>
          <w:pgMar w:top="720" w:right="1080" w:bottom="1440" w:left="1080" w:header="0" w:footer="706" w:gutter="0"/>
          <w:cols w:space="708"/>
          <w:docGrid w:linePitch="360"/>
        </w:sectPr>
      </w:pPr>
      <w:r>
        <w:rPr>
          <w:noProof/>
        </w:rPr>
        <w:fldChar w:fldCharType="end"/>
      </w:r>
    </w:p>
    <w:p w14:paraId="00017C09" w14:textId="2D0259DB" w:rsidR="003D4077" w:rsidRPr="00BF31BF" w:rsidRDefault="003D4077" w:rsidP="00B028EC">
      <w:pPr>
        <w:pStyle w:val="Matire-Premirepage"/>
      </w:pPr>
      <w:r w:rsidRPr="00BF31BF">
        <w:lastRenderedPageBreak/>
        <w:t>Français</w:t>
      </w:r>
      <w:r w:rsidR="00C95A8B">
        <w:t>,</w:t>
      </w:r>
      <w:r w:rsidRPr="00BF31BF">
        <w:t xml:space="preserve"> langue d’enseignemen</w:t>
      </w:r>
      <w:r w:rsidR="00B60F6E" w:rsidRPr="00BF31BF">
        <w:t>t</w:t>
      </w:r>
    </w:p>
    <w:p w14:paraId="01392AB3" w14:textId="657CA626" w:rsidR="00035250" w:rsidRPr="00921F27" w:rsidRDefault="00BA1981" w:rsidP="00B028EC">
      <w:pPr>
        <w:pStyle w:val="Titredelactivit"/>
        <w:tabs>
          <w:tab w:val="left" w:pos="7170"/>
        </w:tabs>
      </w:pPr>
      <w:bookmarkStart w:id="1" w:name="_Toc39482680"/>
      <w:bookmarkStart w:id="2" w:name="_Hlk37076076"/>
      <w:bookmarkStart w:id="3" w:name="_Hlk37076433"/>
      <w:bookmarkStart w:id="4" w:name="_Hlk37077689"/>
      <w:r w:rsidRPr="00921F27">
        <w:t>Jane, le renard et toi</w:t>
      </w:r>
      <w:bookmarkEnd w:id="1"/>
    </w:p>
    <w:p w14:paraId="38B69379" w14:textId="77777777" w:rsidR="00726125" w:rsidRPr="00BF31BF" w:rsidRDefault="00726125" w:rsidP="00FE5863">
      <w:pPr>
        <w:pStyle w:val="Consigne-Titre"/>
      </w:pPr>
      <w:bookmarkStart w:id="5" w:name="_Toc39482681"/>
      <w:r w:rsidRPr="00BF31BF">
        <w:t>Consigne à l’élève</w:t>
      </w:r>
      <w:bookmarkEnd w:id="5"/>
    </w:p>
    <w:p w14:paraId="4DAE9773" w14:textId="6F7EFA2D" w:rsidR="00BB00E4" w:rsidRDefault="00BB00E4" w:rsidP="00BB00E4">
      <w:pPr>
        <w:pStyle w:val="Consigne-Texte"/>
      </w:pPr>
      <w:r>
        <w:t xml:space="preserve">Écoute la version audio de l’album Jane, le renard et moi sur </w:t>
      </w:r>
      <w:hyperlink r:id="rId17">
        <w:r w:rsidR="7D755AAC" w:rsidRPr="43ED5E65">
          <w:rPr>
            <w:rStyle w:val="Lienhypertexte"/>
          </w:rPr>
          <w:t>le site de Radio-Canada</w:t>
        </w:r>
      </w:hyperlink>
      <w:r>
        <w:t xml:space="preserve"> ou l’application </w:t>
      </w:r>
      <w:proofErr w:type="spellStart"/>
      <w:r>
        <w:t>Ohdio</w:t>
      </w:r>
      <w:proofErr w:type="spellEnd"/>
      <w:r>
        <w:t>.</w:t>
      </w:r>
    </w:p>
    <w:p w14:paraId="3DF4F317" w14:textId="77777777" w:rsidR="00BB00E4" w:rsidRDefault="00BB00E4" w:rsidP="00BB00E4">
      <w:pPr>
        <w:pStyle w:val="Consigne-Texte"/>
      </w:pPr>
      <w:r>
        <w:t xml:space="preserve">Réponds maintenant aux questions suivantes : </w:t>
      </w:r>
    </w:p>
    <w:p w14:paraId="791E8ACD" w14:textId="482BB4FE" w:rsidR="00BB00E4" w:rsidRDefault="00BB00E4" w:rsidP="00BB00E4">
      <w:pPr>
        <w:pStyle w:val="Consignepuceniveau2"/>
      </w:pPr>
      <w:r>
        <w:t xml:space="preserve">Quelles sont les différences entre l’écoute et la lecture d’une histoire? </w:t>
      </w:r>
    </w:p>
    <w:p w14:paraId="23BFC553" w14:textId="482CA16D" w:rsidR="00BB00E4" w:rsidRDefault="00BB00E4" w:rsidP="00BB00E4">
      <w:pPr>
        <w:pStyle w:val="Consignepuceniveau2"/>
      </w:pPr>
      <w:r>
        <w:t xml:space="preserve">Aimes-tu écouter la version audio d’un album ou d’un roman? </w:t>
      </w:r>
    </w:p>
    <w:p w14:paraId="0F01B588" w14:textId="0905FA6E" w:rsidR="00BB00E4" w:rsidRDefault="00BB00E4" w:rsidP="00BB00E4">
      <w:pPr>
        <w:pStyle w:val="Consignepuceniveau2"/>
      </w:pPr>
      <w:r>
        <w:t>Selon toi, quelle est la pertinence de la description dans la version audio? Utilise un exemple de l’œuvre que tu viens d’écouter pour appuyer ta réponse.</w:t>
      </w:r>
    </w:p>
    <w:p w14:paraId="4F9DD49C" w14:textId="4DBE8553" w:rsidR="00BB00E4" w:rsidRDefault="00BB00E4" w:rsidP="00BB00E4">
      <w:pPr>
        <w:pStyle w:val="Consignepuceniveau2"/>
      </w:pPr>
      <w:r>
        <w:t xml:space="preserve">La comédienne Émilie </w:t>
      </w:r>
      <w:proofErr w:type="spellStart"/>
      <w:r>
        <w:t>Bibeau</w:t>
      </w:r>
      <w:proofErr w:type="spellEnd"/>
      <w:r>
        <w:t xml:space="preserve"> fait la narration. Que remarques-tu quant aux divers tons qu’elle utilise selon ce qu’elle raconte? Tu peux associer le ton qu’elle utilise aux émotions du personnage d’Hélène.</w:t>
      </w:r>
    </w:p>
    <w:p w14:paraId="4F44589B" w14:textId="74F232F8" w:rsidR="00726125" w:rsidRDefault="00BB00E4" w:rsidP="00DE38C8">
      <w:pPr>
        <w:pStyle w:val="Tableau-texte"/>
      </w:pPr>
      <w:r w:rsidRPr="00E84198">
        <w:rPr>
          <w:i/>
        </w:rPr>
        <w:t>Pour aller plus loin</w:t>
      </w:r>
      <w:r>
        <w:t>… Tu peux t’exercer à varier le ton en lisant une histoire de ton choix à voix haute. Enregistre-toi afin de t’écouter et ajuste ta lecture au besoin ou trouve des auditeurs qui pourront te donner de la rétroaction.</w:t>
      </w:r>
    </w:p>
    <w:p w14:paraId="0C080F5F" w14:textId="77777777" w:rsidR="00B14054" w:rsidRPr="00BF31BF" w:rsidRDefault="00374248" w:rsidP="00FE5863">
      <w:pPr>
        <w:pStyle w:val="Matriel-Titre"/>
      </w:pPr>
      <w:bookmarkStart w:id="6" w:name="_Toc39482682"/>
      <w:r w:rsidRPr="00BF31BF">
        <w:t>Matériel requis</w:t>
      </w:r>
      <w:bookmarkEnd w:id="6"/>
    </w:p>
    <w:p w14:paraId="1F868348" w14:textId="77777777" w:rsidR="00244A85" w:rsidRDefault="00244A85" w:rsidP="00244A85">
      <w:pPr>
        <w:pStyle w:val="Matriel-Texte"/>
      </w:pPr>
      <w:r>
        <w:t>Un appareil et un accès à Internet te permettant de consulter la page suivante :</w:t>
      </w:r>
    </w:p>
    <w:p w14:paraId="0B11DD82" w14:textId="37B86995" w:rsidR="006F3382" w:rsidRPr="00BF31BF" w:rsidRDefault="00F560F5" w:rsidP="00244A85">
      <w:pPr>
        <w:pStyle w:val="Tableau-texte"/>
      </w:pPr>
      <w:hyperlink r:id="rId18" w:history="1">
        <w:r w:rsidR="00244A85" w:rsidRPr="009F61C5">
          <w:rPr>
            <w:rStyle w:val="Lienhypertexte"/>
          </w:rPr>
          <w:t>https://ici.radio-canada.ca/premiere/livres-audio/arts/41593/jane-le-renard-et-moi</w:t>
        </w:r>
      </w:hyperlink>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6F3382" w:rsidRPr="00BF31BF" w14:paraId="1E4CF8A4" w14:textId="77777777" w:rsidTr="00021680">
        <w:tc>
          <w:tcPr>
            <w:tcW w:w="11084" w:type="dxa"/>
            <w:shd w:val="clear" w:color="auto" w:fill="DDECEE" w:themeFill="accent5" w:themeFillTint="33"/>
            <w:tcMar>
              <w:top w:w="360" w:type="dxa"/>
              <w:left w:w="360" w:type="dxa"/>
              <w:bottom w:w="360" w:type="dxa"/>
              <w:right w:w="360" w:type="dxa"/>
            </w:tcMar>
          </w:tcPr>
          <w:p w14:paraId="6E1278F3" w14:textId="77777777" w:rsidR="006F3382" w:rsidRPr="00BF31BF" w:rsidRDefault="006F3382" w:rsidP="00021680">
            <w:pPr>
              <w:pStyle w:val="Tableau-Informationauxparents"/>
            </w:pPr>
            <w:bookmarkStart w:id="7" w:name="_Toc36744043"/>
            <w:bookmarkStart w:id="8" w:name="_Toc39482683"/>
            <w:bookmarkStart w:id="9" w:name="_Hlk36746529"/>
            <w:r w:rsidRPr="00BF31BF">
              <w:t>Information aux parents</w:t>
            </w:r>
            <w:bookmarkEnd w:id="7"/>
            <w:bookmarkEnd w:id="8"/>
          </w:p>
          <w:p w14:paraId="55B7021B" w14:textId="77777777" w:rsidR="006F3382" w:rsidRPr="00BF31BF" w:rsidRDefault="006F3382" w:rsidP="00021680">
            <w:pPr>
              <w:pStyle w:val="Tableau-titre"/>
            </w:pPr>
            <w:r w:rsidRPr="00BF31BF">
              <w:t>À propos de l’activité</w:t>
            </w:r>
          </w:p>
          <w:p w14:paraId="0D6E9220" w14:textId="22EB487A" w:rsidR="00277D8A" w:rsidRPr="00BF31BF" w:rsidRDefault="006F3382" w:rsidP="00021680">
            <w:pPr>
              <w:pStyle w:val="Tableau-texte"/>
            </w:pPr>
            <w:r w:rsidRPr="00BF31BF">
              <w:t>Votre enfant s’exercera à</w:t>
            </w:r>
            <w:r w:rsidR="00021680" w:rsidRPr="00BF31BF">
              <w:t> :</w:t>
            </w:r>
          </w:p>
          <w:p w14:paraId="63091221" w14:textId="77777777" w:rsidR="00893A51" w:rsidRDefault="00893A51" w:rsidP="00893A51">
            <w:pPr>
              <w:pStyle w:val="Tableau-Liste"/>
            </w:pPr>
            <w:r>
              <w:t>Écouter et à apprécier l’expérience de lecture du format audio d’un livre;</w:t>
            </w:r>
          </w:p>
          <w:p w14:paraId="58C4FCBC" w14:textId="6E096DF4" w:rsidR="006F3382" w:rsidRPr="00BF31BF" w:rsidRDefault="00893A51" w:rsidP="00893A51">
            <w:pPr>
              <w:pStyle w:val="Tableau-Liste"/>
            </w:pPr>
            <w:r>
              <w:t>Reconnaître les divers tons utilisés en fonction des émotions exprimées.</w:t>
            </w:r>
          </w:p>
          <w:p w14:paraId="2B77F515" w14:textId="3F22EA81" w:rsidR="006F3382" w:rsidRPr="00BF31BF" w:rsidRDefault="006F3382" w:rsidP="00021680">
            <w:pPr>
              <w:pStyle w:val="Tableau-texte"/>
            </w:pPr>
            <w:r w:rsidRPr="00BF31BF">
              <w:t>Vous pourriez</w:t>
            </w:r>
            <w:r w:rsidR="00021680" w:rsidRPr="00BF31BF">
              <w:t> :</w:t>
            </w:r>
          </w:p>
          <w:p w14:paraId="221544F1" w14:textId="77777777" w:rsidR="00CF1D70" w:rsidRDefault="00CF1D70" w:rsidP="00CF1D70">
            <w:pPr>
              <w:pStyle w:val="Tableau-Liste"/>
            </w:pPr>
            <w:r>
              <w:t>Partager avec lui ou elle son expérience de lecture audio et en discuter;</w:t>
            </w:r>
          </w:p>
          <w:p w14:paraId="2502A0D4" w14:textId="77777777" w:rsidR="00CF1D70" w:rsidRDefault="00CF1D70" w:rsidP="00CF1D70">
            <w:pPr>
              <w:pStyle w:val="Tableau-Liste"/>
            </w:pPr>
            <w:r>
              <w:t xml:space="preserve">Vous </w:t>
            </w:r>
            <w:proofErr w:type="spellStart"/>
            <w:r>
              <w:t>amuser</w:t>
            </w:r>
            <w:proofErr w:type="spellEnd"/>
            <w:r>
              <w:t xml:space="preserve"> à énoncer certaines phrases en adoptant des tons différents afin de comparer les effets suscités par ceux-ci;</w:t>
            </w:r>
          </w:p>
          <w:p w14:paraId="4B127630" w14:textId="70E09F3B" w:rsidR="006F3382" w:rsidRPr="00BF31BF" w:rsidRDefault="00CF1D70" w:rsidP="00CF1D70">
            <w:pPr>
              <w:pStyle w:val="Tableau-Liste"/>
            </w:pPr>
            <w:r>
              <w:t>Discuter des thèmes de l’intimidation, de l’amitié, de l’évasion dans la lecture, etc.</w:t>
            </w:r>
          </w:p>
        </w:tc>
      </w:tr>
      <w:bookmarkEnd w:id="2"/>
      <w:bookmarkEnd w:id="9"/>
    </w:tbl>
    <w:p w14:paraId="4B287128" w14:textId="77777777" w:rsidR="00936D23" w:rsidRDefault="00936D23" w:rsidP="00D24823"/>
    <w:bookmarkEnd w:id="3"/>
    <w:p w14:paraId="2303655D" w14:textId="4E37BBB2" w:rsidR="00936D23" w:rsidRPr="00107EBA" w:rsidRDefault="00936D23" w:rsidP="00D24823">
      <w:pPr>
        <w:sectPr w:rsidR="00936D23" w:rsidRPr="00107EBA" w:rsidSect="000C0FCA">
          <w:headerReference w:type="default" r:id="rId19"/>
          <w:footerReference w:type="default" r:id="rId20"/>
          <w:pgSz w:w="12240" w:h="15840"/>
          <w:pgMar w:top="1170" w:right="1080" w:bottom="1440" w:left="1080" w:header="615" w:footer="706" w:gutter="0"/>
          <w:pgNumType w:start="1"/>
          <w:cols w:space="708"/>
          <w:docGrid w:linePitch="360"/>
        </w:sectPr>
      </w:pPr>
    </w:p>
    <w:p w14:paraId="01397C8E" w14:textId="545543DD" w:rsidR="00936D23" w:rsidRPr="00005D4E" w:rsidRDefault="006C3C45" w:rsidP="00936D23">
      <w:pPr>
        <w:pStyle w:val="Matire-Premirepage"/>
        <w:rPr>
          <w:lang w:val="en-CA"/>
        </w:rPr>
      </w:pPr>
      <w:r w:rsidRPr="00005D4E">
        <w:rPr>
          <w:lang w:val="en-CA"/>
        </w:rPr>
        <w:lastRenderedPageBreak/>
        <w:t>Anglais, langue seconde</w:t>
      </w:r>
    </w:p>
    <w:p w14:paraId="156C02DE" w14:textId="3F39C144" w:rsidR="00936D23" w:rsidRPr="00D07DBC" w:rsidRDefault="0067003A" w:rsidP="00936D23">
      <w:pPr>
        <w:pStyle w:val="Titredelactivit"/>
        <w:tabs>
          <w:tab w:val="left" w:pos="7170"/>
        </w:tabs>
        <w:rPr>
          <w:lang w:val="en-CA"/>
        </w:rPr>
      </w:pPr>
      <w:bookmarkStart w:id="10" w:name="_Toc39482684"/>
      <w:r w:rsidRPr="00D07DBC">
        <w:rPr>
          <w:lang w:val="en-CA"/>
        </w:rPr>
        <w:t>Food for Though</w:t>
      </w:r>
      <w:bookmarkEnd w:id="10"/>
    </w:p>
    <w:p w14:paraId="6BB6C9BA" w14:textId="77777777" w:rsidR="00936D23" w:rsidRPr="00D07DBC" w:rsidRDefault="00936D23" w:rsidP="00936D23">
      <w:pPr>
        <w:pStyle w:val="Consigne-Titre"/>
        <w:rPr>
          <w:lang w:val="en-CA"/>
        </w:rPr>
      </w:pPr>
      <w:bookmarkStart w:id="11" w:name="_Toc39482685"/>
      <w:r w:rsidRPr="00D07DBC">
        <w:rPr>
          <w:lang w:val="en-CA"/>
        </w:rPr>
        <w:t>Consigne à l’élève</w:t>
      </w:r>
      <w:bookmarkEnd w:id="11"/>
    </w:p>
    <w:p w14:paraId="512B7CC5" w14:textId="77777777" w:rsidR="00D07DBC" w:rsidRPr="00005D4E" w:rsidRDefault="00D07DBC" w:rsidP="00D07DBC">
      <w:pPr>
        <w:pStyle w:val="Tableau-texte"/>
        <w:rPr>
          <w:lang w:val="en-CA"/>
        </w:rPr>
      </w:pPr>
      <w:r w:rsidRPr="00005D4E">
        <w:rPr>
          <w:lang w:val="en-CA"/>
        </w:rPr>
        <w:t>They’re all over the news and social media: ads encouraging people to buy locally. Today you will learn about the benefits of buying locally. You will then create a poster that explains these benefits to encourage others to buy locally.</w:t>
      </w:r>
    </w:p>
    <w:p w14:paraId="0C5E7107" w14:textId="77777777" w:rsidR="00D07DBC" w:rsidRPr="00C84D42" w:rsidRDefault="00D07DBC" w:rsidP="00C84D42">
      <w:pPr>
        <w:pStyle w:val="Consigne-Texte"/>
        <w:ind w:left="360"/>
        <w:rPr>
          <w:rFonts w:eastAsia="Times New Roman" w:cs="Arial"/>
          <w:color w:val="000000"/>
          <w:lang w:val="en-CA" w:eastAsia="fr-CA"/>
        </w:rPr>
      </w:pPr>
      <w:r w:rsidRPr="00C84D42">
        <w:rPr>
          <w:rFonts w:eastAsia="Times New Roman" w:cs="Arial"/>
          <w:color w:val="000000"/>
          <w:lang w:val="en-CA" w:eastAsia="fr-CA"/>
        </w:rPr>
        <w:t>What does it mean “to buy locally”? In your own words, write a definition of the term “to buy locally” (Appendix 1). Discuss your definition with a friend or a family member. Add to or modify your definition.</w:t>
      </w:r>
    </w:p>
    <w:p w14:paraId="1E22DCC2" w14:textId="77777777" w:rsidR="00D07DBC" w:rsidRPr="00C84D42" w:rsidRDefault="00D07DBC" w:rsidP="00C84D42">
      <w:pPr>
        <w:pStyle w:val="Consigne-Texte"/>
        <w:ind w:left="360"/>
        <w:rPr>
          <w:rFonts w:eastAsia="Times New Roman" w:cs="Arial"/>
          <w:color w:val="000000"/>
          <w:lang w:val="en-CA" w:eastAsia="fr-CA"/>
        </w:rPr>
      </w:pPr>
      <w:r w:rsidRPr="00C84D42">
        <w:rPr>
          <w:rFonts w:eastAsia="Times New Roman" w:cs="Arial"/>
          <w:color w:val="000000"/>
          <w:lang w:val="en-CA" w:eastAsia="fr-CA"/>
        </w:rPr>
        <w:t>Make a list of all the local businesses you know that sell local products or produce. Discuss the list with a friend or a family member and add more businesses to your list. Use the Internet if necessary (Appendix 2).</w:t>
      </w:r>
    </w:p>
    <w:p w14:paraId="3A7BAF55" w14:textId="77777777" w:rsidR="00D07DBC" w:rsidRPr="00C84D42" w:rsidRDefault="00D07DBC" w:rsidP="00C84D42">
      <w:pPr>
        <w:pStyle w:val="Consigne-Texte"/>
        <w:ind w:left="360"/>
        <w:rPr>
          <w:rFonts w:eastAsia="Times New Roman" w:cs="Arial"/>
          <w:color w:val="000000"/>
          <w:lang w:val="en-CA" w:eastAsia="fr-CA"/>
        </w:rPr>
      </w:pPr>
      <w:r w:rsidRPr="00C84D42">
        <w:rPr>
          <w:rFonts w:eastAsia="Times New Roman" w:cs="Arial"/>
          <w:color w:val="000000"/>
          <w:lang w:val="en-CA" w:eastAsia="fr-CA"/>
        </w:rPr>
        <w:t>Before watching the video, fill out columns 1 and 2 of the KWL chart (Appendix 3).</w:t>
      </w:r>
    </w:p>
    <w:p w14:paraId="360213D7" w14:textId="77777777" w:rsidR="00D07DBC" w:rsidRPr="00C84D42" w:rsidRDefault="00D07DBC" w:rsidP="00C84D42">
      <w:pPr>
        <w:pStyle w:val="Consigne-Texte"/>
        <w:ind w:left="360"/>
        <w:rPr>
          <w:rFonts w:eastAsia="Times New Roman" w:cs="Arial"/>
          <w:color w:val="000000"/>
          <w:lang w:val="en-CA" w:eastAsia="fr-CA"/>
        </w:rPr>
      </w:pPr>
      <w:r w:rsidRPr="00C84D42">
        <w:rPr>
          <w:rFonts w:eastAsia="Times New Roman" w:cs="Arial"/>
          <w:color w:val="000000"/>
          <w:lang w:val="en-CA" w:eastAsia="fr-CA"/>
        </w:rPr>
        <w:t>Add information to column 3 after watching the video.</w:t>
      </w:r>
    </w:p>
    <w:p w14:paraId="08BFEF48" w14:textId="77777777" w:rsidR="00D07DBC" w:rsidRPr="00C84D42" w:rsidRDefault="00D07DBC" w:rsidP="00C84D42">
      <w:pPr>
        <w:pStyle w:val="Consigne-Texte"/>
        <w:ind w:left="360"/>
        <w:rPr>
          <w:rFonts w:eastAsia="Times New Roman" w:cs="Arial"/>
          <w:color w:val="000000"/>
          <w:lang w:val="en-CA" w:eastAsia="fr-CA"/>
        </w:rPr>
      </w:pPr>
      <w:r w:rsidRPr="00C84D42">
        <w:rPr>
          <w:rFonts w:eastAsia="Times New Roman" w:cs="Arial"/>
          <w:color w:val="000000"/>
          <w:lang w:val="en-CA" w:eastAsia="fr-CA"/>
        </w:rPr>
        <w:t>Read the text to learn more about the benefits of buying locally. Add more information to column 3 (Appendix 3).</w:t>
      </w:r>
    </w:p>
    <w:p w14:paraId="464B5E45" w14:textId="77777777" w:rsidR="00D07DBC" w:rsidRPr="00C84D42" w:rsidRDefault="00D07DBC" w:rsidP="00C84D42">
      <w:pPr>
        <w:pStyle w:val="Consigne-Texte"/>
        <w:ind w:left="360"/>
        <w:rPr>
          <w:rFonts w:eastAsia="Times New Roman" w:cs="Arial"/>
          <w:color w:val="000000"/>
          <w:lang w:val="en-CA" w:eastAsia="fr-CA"/>
        </w:rPr>
      </w:pPr>
      <w:r w:rsidRPr="00C84D42">
        <w:rPr>
          <w:rFonts w:eastAsia="Times New Roman" w:cs="Arial"/>
          <w:color w:val="000000"/>
          <w:lang w:val="en-CA" w:eastAsia="fr-CA"/>
        </w:rPr>
        <w:t>Reflect on what helped you understand the texts (e.g. the images, words that resemble French, your prior knowledge).</w:t>
      </w:r>
    </w:p>
    <w:p w14:paraId="546C50FC" w14:textId="77777777" w:rsidR="00D07DBC" w:rsidRDefault="00D07DBC" w:rsidP="00C84D42">
      <w:pPr>
        <w:pStyle w:val="Consigne-Texte"/>
        <w:ind w:left="360"/>
        <w:rPr>
          <w:lang w:val="en-CA"/>
        </w:rPr>
      </w:pPr>
      <w:r w:rsidRPr="00C058EA">
        <w:rPr>
          <w:lang w:val="en-CA"/>
        </w:rPr>
        <w:t xml:space="preserve">Discuss </w:t>
      </w:r>
      <w:r>
        <w:rPr>
          <w:lang w:val="en-CA"/>
        </w:rPr>
        <w:t xml:space="preserve">the following question </w:t>
      </w:r>
      <w:r w:rsidRPr="00C058EA">
        <w:rPr>
          <w:lang w:val="en-CA"/>
        </w:rPr>
        <w:t>with a friend or a family member</w:t>
      </w:r>
      <w:r>
        <w:rPr>
          <w:lang w:val="en-CA"/>
        </w:rPr>
        <w:t>:</w:t>
      </w:r>
    </w:p>
    <w:p w14:paraId="5A6BBE2B" w14:textId="77777777" w:rsidR="00D07DBC" w:rsidRDefault="00D07DBC" w:rsidP="00C84D42">
      <w:pPr>
        <w:pStyle w:val="Consignepuceniveau2"/>
        <w:rPr>
          <w:lang w:val="en-CA"/>
        </w:rPr>
      </w:pPr>
      <w:r w:rsidRPr="007C0E88">
        <w:rPr>
          <w:lang w:val="en-CA"/>
        </w:rPr>
        <w:t>How would buying locally benefit your family?</w:t>
      </w:r>
    </w:p>
    <w:p w14:paraId="726B63AA" w14:textId="77777777" w:rsidR="00D07DBC" w:rsidRPr="007C0E88" w:rsidRDefault="00D07DBC" w:rsidP="00C84D42">
      <w:pPr>
        <w:pStyle w:val="Consigne-Texte"/>
        <w:ind w:left="360"/>
        <w:rPr>
          <w:rFonts w:eastAsia="Times New Roman" w:cs="Arial"/>
          <w:color w:val="000000"/>
          <w:lang w:val="en-CA" w:eastAsia="fr-CA"/>
        </w:rPr>
      </w:pPr>
      <w:r w:rsidRPr="007C0E88">
        <w:rPr>
          <w:rFonts w:eastAsia="Times New Roman" w:cs="Arial"/>
          <w:color w:val="000000"/>
          <w:lang w:val="en-CA" w:eastAsia="fr-CA"/>
        </w:rPr>
        <w:t>Create a poster to share the benefits of buying locally and to promote this trend in your area.</w:t>
      </w:r>
    </w:p>
    <w:p w14:paraId="1CDB6E1E" w14:textId="77777777" w:rsidR="00D07DBC" w:rsidRPr="00C058EA" w:rsidRDefault="00D07DBC" w:rsidP="00C84D42">
      <w:pPr>
        <w:pStyle w:val="Consigne-Texte"/>
        <w:ind w:left="360"/>
        <w:rPr>
          <w:rFonts w:eastAsia="Times New Roman" w:cs="Arial"/>
          <w:color w:val="000000"/>
          <w:lang w:val="en-CA" w:eastAsia="fr-CA"/>
        </w:rPr>
      </w:pPr>
      <w:r w:rsidRPr="00C058EA">
        <w:rPr>
          <w:rFonts w:eastAsia="Times New Roman" w:cs="Arial"/>
          <w:color w:val="000000"/>
          <w:lang w:val="en-CA" w:eastAsia="fr-CA"/>
        </w:rPr>
        <w:t xml:space="preserve">Plan your poster. (Appendix 4). </w:t>
      </w:r>
      <w:r>
        <w:rPr>
          <w:rFonts w:eastAsia="Times New Roman" w:cs="Arial"/>
          <w:color w:val="000000"/>
          <w:lang w:val="en-CA" w:eastAsia="fr-CA"/>
        </w:rPr>
        <w:t>You may create your poster onscreen or on paper.</w:t>
      </w:r>
    </w:p>
    <w:p w14:paraId="291C2408" w14:textId="77777777" w:rsidR="00D07DBC" w:rsidRPr="00C058EA" w:rsidRDefault="00D07DBC" w:rsidP="00C84D42">
      <w:pPr>
        <w:pStyle w:val="Consignepuceniveau2"/>
        <w:rPr>
          <w:lang w:val="fr-CA"/>
        </w:rPr>
      </w:pPr>
      <w:proofErr w:type="spellStart"/>
      <w:r w:rsidRPr="00C84D42">
        <w:rPr>
          <w:u w:val="single"/>
          <w:lang w:val="fr-CA"/>
        </w:rPr>
        <w:t>Your</w:t>
      </w:r>
      <w:proofErr w:type="spellEnd"/>
      <w:r w:rsidRPr="00C84D42">
        <w:rPr>
          <w:u w:val="single"/>
          <w:lang w:val="fr-CA"/>
        </w:rPr>
        <w:t xml:space="preserve"> </w:t>
      </w:r>
      <w:proofErr w:type="spellStart"/>
      <w:r w:rsidRPr="00C84D42">
        <w:rPr>
          <w:u w:val="single"/>
          <w:lang w:val="fr-CA"/>
        </w:rPr>
        <w:t>writing</w:t>
      </w:r>
      <w:proofErr w:type="spellEnd"/>
      <w:r w:rsidRPr="00C84D42">
        <w:rPr>
          <w:u w:val="single"/>
          <w:lang w:val="fr-CA"/>
        </w:rPr>
        <w:t xml:space="preserve"> </w:t>
      </w:r>
      <w:proofErr w:type="spellStart"/>
      <w:r w:rsidRPr="00C84D42">
        <w:rPr>
          <w:u w:val="single"/>
          <w:lang w:val="fr-CA"/>
        </w:rPr>
        <w:t>purpose</w:t>
      </w:r>
      <w:proofErr w:type="spellEnd"/>
      <w:r w:rsidRPr="00C058EA">
        <w:rPr>
          <w:lang w:val="fr-CA"/>
        </w:rPr>
        <w:t xml:space="preserve">: to </w:t>
      </w:r>
      <w:proofErr w:type="spellStart"/>
      <w:r w:rsidRPr="00C058EA">
        <w:rPr>
          <w:lang w:val="fr-CA"/>
        </w:rPr>
        <w:t>inform</w:t>
      </w:r>
      <w:proofErr w:type="spellEnd"/>
    </w:p>
    <w:p w14:paraId="379F040C" w14:textId="77777777" w:rsidR="00D07DBC" w:rsidRPr="00C058EA" w:rsidRDefault="00D07DBC" w:rsidP="00C84D42">
      <w:pPr>
        <w:pStyle w:val="Consignepuceniveau2"/>
        <w:rPr>
          <w:rFonts w:eastAsia="Times New Roman" w:cs="Arial"/>
          <w:color w:val="000000"/>
          <w:lang w:val="en-CA" w:eastAsia="fr-CA"/>
        </w:rPr>
      </w:pPr>
      <w:r w:rsidRPr="00FC23A1">
        <w:rPr>
          <w:rFonts w:eastAsia="Times New Roman" w:cs="Arial"/>
          <w:color w:val="000000"/>
          <w:u w:val="single"/>
          <w:lang w:val="en-CA" w:eastAsia="fr-CA"/>
        </w:rPr>
        <w:t>Your audience</w:t>
      </w:r>
      <w:r w:rsidRPr="00C058EA">
        <w:rPr>
          <w:rFonts w:eastAsia="Times New Roman" w:cs="Arial"/>
          <w:color w:val="000000"/>
          <w:lang w:val="en-CA" w:eastAsia="fr-CA"/>
        </w:rPr>
        <w:t>: consumers in your area</w:t>
      </w:r>
    </w:p>
    <w:p w14:paraId="6A6B2297" w14:textId="77777777" w:rsidR="00D07DBC" w:rsidRPr="00C058EA" w:rsidRDefault="00D07DBC" w:rsidP="00C84D42">
      <w:pPr>
        <w:pStyle w:val="Consigne-Texte"/>
        <w:ind w:left="360"/>
        <w:rPr>
          <w:rFonts w:eastAsia="Times New Roman" w:cs="Arial"/>
          <w:color w:val="000000"/>
          <w:lang w:val="en-CA" w:eastAsia="fr-CA"/>
        </w:rPr>
      </w:pPr>
      <w:r w:rsidRPr="00920434">
        <w:rPr>
          <w:rFonts w:eastAsia="Times New Roman" w:cs="Arial"/>
          <w:iCs/>
          <w:color w:val="000000"/>
          <w:lang w:val="en-CA" w:eastAsia="fr-CA"/>
        </w:rPr>
        <w:t>Optional:</w:t>
      </w:r>
      <w:r w:rsidRPr="00C058EA">
        <w:rPr>
          <w:rFonts w:eastAsia="Times New Roman" w:cs="Arial"/>
          <w:color w:val="000000"/>
          <w:lang w:val="en-CA" w:eastAsia="fr-CA"/>
        </w:rPr>
        <w:t xml:space="preserve"> Share your poster with a local business or post it on a social media site </w:t>
      </w:r>
      <w:r>
        <w:rPr>
          <w:rFonts w:eastAsia="Times New Roman" w:cs="Arial"/>
          <w:color w:val="000000"/>
          <w:lang w:val="en-CA" w:eastAsia="fr-CA"/>
        </w:rPr>
        <w:t>encouraging consumers to</w:t>
      </w:r>
      <w:r w:rsidRPr="00C058EA">
        <w:rPr>
          <w:rFonts w:eastAsia="Times New Roman" w:cs="Arial"/>
          <w:color w:val="000000"/>
          <w:lang w:val="en-CA" w:eastAsia="fr-CA"/>
        </w:rPr>
        <w:t xml:space="preserve"> buy locally.</w:t>
      </w:r>
    </w:p>
    <w:p w14:paraId="02058FD3" w14:textId="77777777" w:rsidR="00936D23" w:rsidRPr="00BF31BF" w:rsidRDefault="00936D23" w:rsidP="00936D23">
      <w:pPr>
        <w:pStyle w:val="Matriel-Titre"/>
      </w:pPr>
      <w:bookmarkStart w:id="12" w:name="_Toc39482686"/>
      <w:r w:rsidRPr="00BF31BF">
        <w:t>Matériel requis</w:t>
      </w:r>
      <w:bookmarkEnd w:id="12"/>
    </w:p>
    <w:p w14:paraId="54371B2C" w14:textId="77777777" w:rsidR="00FF795A" w:rsidRPr="00DB51AE" w:rsidRDefault="00FF795A" w:rsidP="00FF795A">
      <w:pPr>
        <w:pStyle w:val="Matriel-Texte"/>
        <w:rPr>
          <w:color w:val="000000"/>
          <w:lang w:val="en-CA"/>
        </w:rPr>
      </w:pPr>
      <w:r w:rsidRPr="00DB51AE">
        <w:rPr>
          <w:color w:val="000000"/>
          <w:lang w:val="en-CA"/>
        </w:rPr>
        <w:t xml:space="preserve">Click </w:t>
      </w:r>
      <w:r w:rsidR="00F560F5">
        <w:fldChar w:fldCharType="begin"/>
      </w:r>
      <w:r w:rsidR="00F560F5" w:rsidRPr="00F560F5">
        <w:rPr>
          <w:lang w:val="en-CA"/>
        </w:rPr>
        <w:instrText xml:space="preserve"> HYPERLINK "https://safeYouTube.net/w/Mcw9" </w:instrText>
      </w:r>
      <w:r w:rsidR="00F560F5">
        <w:fldChar w:fldCharType="separate"/>
      </w:r>
      <w:r w:rsidRPr="0005298E">
        <w:rPr>
          <w:rStyle w:val="Lienhypertexte"/>
          <w:rFonts w:eastAsia="Times New Roman" w:cs="Arial"/>
          <w:lang w:val="en-CA" w:eastAsia="fr-CA"/>
        </w:rPr>
        <w:t>here</w:t>
      </w:r>
      <w:r w:rsidR="00F560F5">
        <w:rPr>
          <w:rStyle w:val="Lienhypertexte"/>
          <w:rFonts w:eastAsia="Times New Roman" w:cs="Arial"/>
          <w:lang w:val="en-CA" w:eastAsia="fr-CA"/>
        </w:rPr>
        <w:fldChar w:fldCharType="end"/>
      </w:r>
      <w:r w:rsidRPr="00DB51AE">
        <w:rPr>
          <w:color w:val="000000"/>
          <w:lang w:val="en-CA"/>
        </w:rPr>
        <w:t xml:space="preserve"> to watch the video.</w:t>
      </w:r>
    </w:p>
    <w:p w14:paraId="2A6B341F" w14:textId="611A3CA0" w:rsidR="00936D23" w:rsidRPr="00FF795A" w:rsidRDefault="00FF795A" w:rsidP="00FF795A">
      <w:pPr>
        <w:pStyle w:val="Matriel-Texte"/>
        <w:rPr>
          <w:lang w:val="en-CA"/>
        </w:rPr>
      </w:pPr>
      <w:r w:rsidRPr="00DB51AE">
        <w:rPr>
          <w:lang w:val="en-CA"/>
        </w:rPr>
        <w:t xml:space="preserve">Click </w:t>
      </w:r>
      <w:r w:rsidR="00F560F5">
        <w:fldChar w:fldCharType="begin"/>
      </w:r>
      <w:r w:rsidR="00F560F5" w:rsidRPr="00F560F5">
        <w:rPr>
          <w:lang w:val="en-CA"/>
        </w:rPr>
        <w:instrText xml:space="preserve"> HYPERLINK "https://foodsecurecanada.org/resources-news/news-media/buying-local-food-products" </w:instrText>
      </w:r>
      <w:r w:rsidR="00F560F5">
        <w:fldChar w:fldCharType="separate"/>
      </w:r>
      <w:r w:rsidRPr="00005D4E">
        <w:rPr>
          <w:rStyle w:val="Lienhypertexte"/>
          <w:lang w:val="en-CA"/>
        </w:rPr>
        <w:t>here</w:t>
      </w:r>
      <w:r w:rsidR="00F560F5">
        <w:rPr>
          <w:rStyle w:val="Lienhypertexte"/>
          <w:lang w:val="en-CA"/>
        </w:rPr>
        <w:fldChar w:fldCharType="end"/>
      </w:r>
      <w:r w:rsidRPr="00DB51AE">
        <w:rPr>
          <w:lang w:val="en-CA"/>
        </w:rPr>
        <w:t xml:space="preserve"> to read </w:t>
      </w:r>
      <w:r>
        <w:rPr>
          <w:lang w:val="en-CA"/>
        </w:rPr>
        <w:t>the text.</w:t>
      </w:r>
    </w:p>
    <w:p w14:paraId="6D3CC423" w14:textId="1E1D78BF" w:rsidR="00936D23" w:rsidRPr="00BF31BF" w:rsidRDefault="00FC45A0" w:rsidP="00936D23">
      <w:pPr>
        <w:pStyle w:val="Crdit"/>
      </w:pPr>
      <w:r w:rsidRPr="00FC45A0">
        <w:t xml:space="preserve">Source : Activité proposée par </w:t>
      </w:r>
      <w:proofErr w:type="spellStart"/>
      <w:r w:rsidRPr="00FC45A0">
        <w:t>Dianne</w:t>
      </w:r>
      <w:proofErr w:type="spellEnd"/>
      <w:r w:rsidRPr="00FC45A0">
        <w:t xml:space="preserve"> Elizabeth </w:t>
      </w:r>
      <w:proofErr w:type="spellStart"/>
      <w:r w:rsidRPr="00FC45A0">
        <w:t>Stankiewicz</w:t>
      </w:r>
      <w:proofErr w:type="spellEnd"/>
      <w:r w:rsidRPr="00FC45A0">
        <w:t>, conseillère pédagogique (Commission scolaire de la Beauce-Etchemin), Véronique Garant, enseignante d’anglais, langue seconde (Commission scolaire de la Beauce-Etchemin), Bonny-Ann Cameron, conseillère pédagogique (Commission scolaire de la Capitale), Émilie Racine, conseillère pédagogique (Commission scolaire de Portneuf) et Lisa Vachon, conseillère pédagogique (Commission scolaire des Appalaches)</w:t>
      </w:r>
      <w:r>
        <w:t>.</w:t>
      </w:r>
    </w:p>
    <w:p w14:paraId="4F3D5CB3" w14:textId="77777777" w:rsidR="00936D23" w:rsidRPr="00BF31BF" w:rsidRDefault="00936D23" w:rsidP="00936D23">
      <w:pPr>
        <w:pStyle w:val="Crdit"/>
      </w:pPr>
      <w:r w:rsidRPr="00BF31BF">
        <w:br w:type="page"/>
      </w:r>
    </w:p>
    <w:p w14:paraId="001A2981" w14:textId="73117533" w:rsidR="00936D23" w:rsidRPr="00005D4E" w:rsidRDefault="006C3C45" w:rsidP="00A6667D">
      <w:pPr>
        <w:pStyle w:val="Matire-Pagessuivantes"/>
        <w:rPr>
          <w:lang w:val="en-CA"/>
        </w:rPr>
      </w:pPr>
      <w:r w:rsidRPr="00005D4E">
        <w:rPr>
          <w:lang w:val="en-CA"/>
        </w:rPr>
        <w:lastRenderedPageBreak/>
        <w:t>Anglais, langue seconde</w:t>
      </w:r>
    </w:p>
    <w:p w14:paraId="06B6F19D" w14:textId="710895BD" w:rsidR="00936D23" w:rsidRPr="00294640" w:rsidRDefault="00936D23" w:rsidP="00936D23">
      <w:pPr>
        <w:pStyle w:val="Titredelactivit"/>
        <w:tabs>
          <w:tab w:val="left" w:pos="7170"/>
        </w:tabs>
        <w:rPr>
          <w:lang w:val="en-CA"/>
        </w:rPr>
      </w:pPr>
      <w:bookmarkStart w:id="13" w:name="_Toc39482687"/>
      <w:r w:rsidRPr="00294640">
        <w:rPr>
          <w:lang w:val="en-CA"/>
        </w:rPr>
        <w:t xml:space="preserve">Annexe – </w:t>
      </w:r>
      <w:r w:rsidR="00616D76" w:rsidRPr="00D07DBC">
        <w:rPr>
          <w:lang w:val="en-CA"/>
        </w:rPr>
        <w:t>Food for Though</w:t>
      </w:r>
      <w:bookmarkEnd w:id="13"/>
    </w:p>
    <w:p w14:paraId="4825EDB3" w14:textId="0D0F0DB9" w:rsidR="00294640" w:rsidRPr="00DB51AE" w:rsidRDefault="00A6667D" w:rsidP="00314143">
      <w:pPr>
        <w:pStyle w:val="Consigne-tapes"/>
        <w:rPr>
          <w:rFonts w:ascii="Times New Roman" w:hAnsi="Times New Roman"/>
        </w:rPr>
      </w:pPr>
      <w:r>
        <w:t>A</w:t>
      </w:r>
      <w:r w:rsidRPr="00DB51AE">
        <w:t>ppendix 1</w:t>
      </w:r>
    </w:p>
    <w:tbl>
      <w:tblPr>
        <w:tblW w:w="8640" w:type="dxa"/>
        <w:tblCellMar>
          <w:top w:w="15" w:type="dxa"/>
          <w:left w:w="15" w:type="dxa"/>
          <w:bottom w:w="15" w:type="dxa"/>
          <w:right w:w="15" w:type="dxa"/>
        </w:tblCellMar>
        <w:tblLook w:val="04A0" w:firstRow="1" w:lastRow="0" w:firstColumn="1" w:lastColumn="0" w:noHBand="0" w:noVBand="1"/>
      </w:tblPr>
      <w:tblGrid>
        <w:gridCol w:w="8640"/>
      </w:tblGrid>
      <w:tr w:rsidR="00294640" w:rsidRPr="00F560F5" w14:paraId="552A63F5" w14:textId="77777777" w:rsidTr="007A0967">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721CC7D0" w14:textId="77777777" w:rsidR="00294640" w:rsidRPr="0005298E" w:rsidRDefault="00294640" w:rsidP="007A0967">
            <w:pPr>
              <w:jc w:val="center"/>
              <w:rPr>
                <w:rFonts w:ascii="Times New Roman" w:eastAsia="Times New Roman" w:hAnsi="Times New Roman"/>
                <w:b/>
                <w:szCs w:val="22"/>
                <w:lang w:val="en-CA"/>
              </w:rPr>
            </w:pPr>
            <w:r w:rsidRPr="0005298E">
              <w:rPr>
                <w:rFonts w:eastAsia="Times New Roman" w:cs="Arial"/>
                <w:b/>
                <w:color w:val="000000"/>
                <w:szCs w:val="22"/>
                <w:lang w:val="en-CA"/>
              </w:rPr>
              <w:t>My definition of “to buy locally”</w:t>
            </w:r>
          </w:p>
        </w:tc>
      </w:tr>
      <w:tr w:rsidR="00294640" w:rsidRPr="00F560F5" w14:paraId="5F0CAE35" w14:textId="77777777" w:rsidTr="007A0967">
        <w:trPr>
          <w:trHeight w:val="1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498F56" w14:textId="77777777" w:rsidR="00294640" w:rsidRPr="00DB51AE" w:rsidRDefault="00294640" w:rsidP="007A0967">
            <w:pPr>
              <w:spacing w:after="240"/>
              <w:rPr>
                <w:rFonts w:ascii="Times New Roman" w:eastAsia="Times New Roman" w:hAnsi="Times New Roman"/>
                <w:szCs w:val="22"/>
                <w:lang w:val="en-CA"/>
              </w:rPr>
            </w:pPr>
            <w:r w:rsidRPr="00DB51AE">
              <w:rPr>
                <w:rFonts w:ascii="Times New Roman" w:eastAsia="Times New Roman" w:hAnsi="Times New Roman"/>
                <w:szCs w:val="22"/>
                <w:lang w:val="en-CA"/>
              </w:rPr>
              <w:br/>
            </w:r>
          </w:p>
        </w:tc>
      </w:tr>
      <w:tr w:rsidR="00294640" w:rsidRPr="00F560F5" w14:paraId="5894F718" w14:textId="77777777" w:rsidTr="007A0967">
        <w:trPr>
          <w:trHeight w:val="305"/>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04840A8A" w14:textId="77777777" w:rsidR="00294640" w:rsidRPr="0005298E" w:rsidRDefault="00294640" w:rsidP="007A0967">
            <w:pPr>
              <w:jc w:val="center"/>
              <w:rPr>
                <w:rFonts w:ascii="Times New Roman" w:eastAsia="Times New Roman" w:hAnsi="Times New Roman"/>
                <w:b/>
                <w:szCs w:val="22"/>
                <w:lang w:val="en-CA"/>
              </w:rPr>
            </w:pPr>
            <w:r w:rsidRPr="0005298E">
              <w:rPr>
                <w:rFonts w:eastAsia="Times New Roman" w:cs="Arial"/>
                <w:b/>
                <w:color w:val="000000"/>
                <w:szCs w:val="22"/>
                <w:lang w:val="en-CA"/>
              </w:rPr>
              <w:t>Modified definition of “to buy locally” after discussion</w:t>
            </w:r>
          </w:p>
        </w:tc>
      </w:tr>
      <w:tr w:rsidR="00294640" w:rsidRPr="00F560F5" w14:paraId="33F37A9E" w14:textId="77777777" w:rsidTr="007A0967">
        <w:trPr>
          <w:trHeight w:val="14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D83EF0" w14:textId="77777777" w:rsidR="00294640" w:rsidRPr="00DB51AE" w:rsidRDefault="00294640" w:rsidP="007A0967">
            <w:pPr>
              <w:rPr>
                <w:rFonts w:ascii="Times New Roman" w:eastAsia="Times New Roman" w:hAnsi="Times New Roman"/>
                <w:szCs w:val="22"/>
                <w:lang w:val="en-CA"/>
              </w:rPr>
            </w:pPr>
          </w:p>
        </w:tc>
      </w:tr>
    </w:tbl>
    <w:p w14:paraId="1EB3DBCA" w14:textId="77777777" w:rsidR="00294640" w:rsidRDefault="00294640" w:rsidP="00294640">
      <w:pPr>
        <w:rPr>
          <w:rFonts w:ascii="Times New Roman" w:eastAsia="Times New Roman" w:hAnsi="Times New Roman"/>
          <w:szCs w:val="22"/>
          <w:lang w:val="en-CA"/>
        </w:rPr>
      </w:pPr>
    </w:p>
    <w:p w14:paraId="7503866F" w14:textId="77777777" w:rsidR="00294640" w:rsidRPr="00DB51AE" w:rsidRDefault="00294640" w:rsidP="00294640">
      <w:pPr>
        <w:rPr>
          <w:rFonts w:ascii="Times New Roman" w:eastAsia="Times New Roman" w:hAnsi="Times New Roman"/>
          <w:szCs w:val="22"/>
          <w:lang w:val="en-CA"/>
        </w:rPr>
      </w:pPr>
    </w:p>
    <w:p w14:paraId="2349370E" w14:textId="1591F915" w:rsidR="00294640" w:rsidRPr="00DB51AE" w:rsidRDefault="00A6667D" w:rsidP="00314143">
      <w:pPr>
        <w:pStyle w:val="Consigne-tapes"/>
        <w:rPr>
          <w:rFonts w:ascii="Times New Roman" w:hAnsi="Times New Roman"/>
        </w:rPr>
      </w:pPr>
      <w:r>
        <w:t>A</w:t>
      </w:r>
      <w:r w:rsidRPr="00DB51AE">
        <w:t xml:space="preserve">ppendix </w:t>
      </w:r>
      <w:r>
        <w:t>2</w:t>
      </w:r>
    </w:p>
    <w:tbl>
      <w:tblPr>
        <w:tblW w:w="8640" w:type="dxa"/>
        <w:tblCellMar>
          <w:top w:w="15" w:type="dxa"/>
          <w:left w:w="15" w:type="dxa"/>
          <w:bottom w:w="15" w:type="dxa"/>
          <w:right w:w="15" w:type="dxa"/>
        </w:tblCellMar>
        <w:tblLook w:val="04A0" w:firstRow="1" w:lastRow="0" w:firstColumn="1" w:lastColumn="0" w:noHBand="0" w:noVBand="1"/>
      </w:tblPr>
      <w:tblGrid>
        <w:gridCol w:w="8640"/>
      </w:tblGrid>
      <w:tr w:rsidR="00294640" w:rsidRPr="00F560F5" w14:paraId="6D0FAEEA" w14:textId="77777777" w:rsidTr="007A0967">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4AD1C8C3" w14:textId="77777777" w:rsidR="00294640" w:rsidRPr="0005298E" w:rsidRDefault="00294640" w:rsidP="007A0967">
            <w:pPr>
              <w:jc w:val="center"/>
              <w:rPr>
                <w:rFonts w:ascii="Times New Roman" w:eastAsia="Times New Roman" w:hAnsi="Times New Roman"/>
                <w:b/>
                <w:szCs w:val="22"/>
                <w:lang w:val="en-CA"/>
              </w:rPr>
            </w:pPr>
            <w:r w:rsidRPr="0005298E">
              <w:rPr>
                <w:rFonts w:eastAsia="Times New Roman" w:cs="Arial"/>
                <w:b/>
                <w:color w:val="000000"/>
                <w:szCs w:val="22"/>
                <w:lang w:val="en-CA"/>
              </w:rPr>
              <w:t>Local businesses that sell local products or produce</w:t>
            </w:r>
          </w:p>
        </w:tc>
      </w:tr>
      <w:tr w:rsidR="00294640" w:rsidRPr="00F560F5" w14:paraId="4956A25B" w14:textId="77777777" w:rsidTr="007A096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B62B31" w14:textId="77777777" w:rsidR="00294640" w:rsidRDefault="00294640" w:rsidP="007A0967">
            <w:pPr>
              <w:spacing w:after="240"/>
              <w:rPr>
                <w:rFonts w:ascii="Times New Roman" w:eastAsia="Times New Roman" w:hAnsi="Times New Roman"/>
                <w:szCs w:val="22"/>
                <w:lang w:val="en-CA"/>
              </w:rPr>
            </w:pPr>
            <w:r w:rsidRPr="00DB51AE">
              <w:rPr>
                <w:rFonts w:ascii="Times New Roman" w:eastAsia="Times New Roman" w:hAnsi="Times New Roman"/>
                <w:szCs w:val="22"/>
                <w:lang w:val="en-CA"/>
              </w:rPr>
              <w:br/>
            </w:r>
            <w:r w:rsidRPr="00DB51AE">
              <w:rPr>
                <w:rFonts w:ascii="Times New Roman" w:eastAsia="Times New Roman" w:hAnsi="Times New Roman"/>
                <w:szCs w:val="22"/>
                <w:lang w:val="en-CA"/>
              </w:rPr>
              <w:br/>
            </w:r>
            <w:r w:rsidRPr="00DB51AE">
              <w:rPr>
                <w:rFonts w:ascii="Times New Roman" w:eastAsia="Times New Roman" w:hAnsi="Times New Roman"/>
                <w:szCs w:val="22"/>
                <w:lang w:val="en-CA"/>
              </w:rPr>
              <w:br/>
            </w:r>
            <w:r w:rsidRPr="00DB51AE">
              <w:rPr>
                <w:rFonts w:ascii="Times New Roman" w:eastAsia="Times New Roman" w:hAnsi="Times New Roman"/>
                <w:szCs w:val="22"/>
                <w:lang w:val="en-CA"/>
              </w:rPr>
              <w:br/>
            </w:r>
          </w:p>
          <w:p w14:paraId="20A3A4BC" w14:textId="77777777" w:rsidR="00294640" w:rsidRDefault="00294640" w:rsidP="007A0967">
            <w:pPr>
              <w:spacing w:after="240"/>
              <w:rPr>
                <w:rFonts w:ascii="Times New Roman" w:eastAsia="Times New Roman" w:hAnsi="Times New Roman"/>
                <w:szCs w:val="22"/>
                <w:lang w:val="en-CA"/>
              </w:rPr>
            </w:pPr>
          </w:p>
          <w:p w14:paraId="40F38109" w14:textId="77777777" w:rsidR="00294640" w:rsidRDefault="00294640" w:rsidP="007A0967">
            <w:pPr>
              <w:spacing w:after="240"/>
              <w:rPr>
                <w:rFonts w:ascii="Times New Roman" w:eastAsia="Times New Roman" w:hAnsi="Times New Roman"/>
                <w:szCs w:val="22"/>
                <w:lang w:val="en-CA"/>
              </w:rPr>
            </w:pPr>
          </w:p>
          <w:p w14:paraId="58AA0DB6" w14:textId="77777777" w:rsidR="00294640" w:rsidRDefault="00294640" w:rsidP="007A0967">
            <w:pPr>
              <w:spacing w:after="240"/>
              <w:rPr>
                <w:rFonts w:ascii="Times New Roman" w:eastAsia="Times New Roman" w:hAnsi="Times New Roman"/>
                <w:szCs w:val="22"/>
                <w:lang w:val="en-CA"/>
              </w:rPr>
            </w:pPr>
          </w:p>
          <w:p w14:paraId="0EDCD7FC" w14:textId="77777777" w:rsidR="00294640" w:rsidRPr="00DB51AE" w:rsidRDefault="00294640" w:rsidP="007A0967">
            <w:pPr>
              <w:spacing w:after="240"/>
              <w:rPr>
                <w:rFonts w:ascii="Times New Roman" w:eastAsia="Times New Roman" w:hAnsi="Times New Roman"/>
                <w:szCs w:val="22"/>
                <w:lang w:val="en-CA"/>
              </w:rPr>
            </w:pPr>
          </w:p>
        </w:tc>
      </w:tr>
    </w:tbl>
    <w:p w14:paraId="1B9F65A9" w14:textId="77777777" w:rsidR="00294640" w:rsidRDefault="00294640" w:rsidP="00294640">
      <w:pPr>
        <w:rPr>
          <w:rFonts w:ascii="Times New Roman" w:eastAsia="Times New Roman" w:hAnsi="Times New Roman"/>
          <w:szCs w:val="22"/>
          <w:lang w:val="en-CA"/>
        </w:rPr>
      </w:pPr>
    </w:p>
    <w:p w14:paraId="4D0BCDC0" w14:textId="77777777" w:rsidR="00294640" w:rsidRDefault="00294640" w:rsidP="00294640">
      <w:pPr>
        <w:rPr>
          <w:rFonts w:ascii="Times New Roman" w:eastAsia="Times New Roman" w:hAnsi="Times New Roman"/>
          <w:szCs w:val="22"/>
          <w:lang w:val="en-CA"/>
        </w:rPr>
      </w:pPr>
      <w:r>
        <w:rPr>
          <w:rFonts w:ascii="Times New Roman" w:eastAsia="Times New Roman" w:hAnsi="Times New Roman"/>
          <w:szCs w:val="22"/>
          <w:lang w:val="en-CA"/>
        </w:rPr>
        <w:br w:type="page"/>
      </w:r>
    </w:p>
    <w:p w14:paraId="78923DA1" w14:textId="77777777" w:rsidR="00A6667D" w:rsidRPr="00005D4E" w:rsidRDefault="00A6667D" w:rsidP="00A6667D">
      <w:pPr>
        <w:pStyle w:val="Matire-Pagessuivantes"/>
        <w:rPr>
          <w:lang w:val="en-CA"/>
        </w:rPr>
      </w:pPr>
      <w:r w:rsidRPr="00005D4E">
        <w:rPr>
          <w:lang w:val="en-CA"/>
        </w:rPr>
        <w:lastRenderedPageBreak/>
        <w:t>Anglais, langue seconde</w:t>
      </w:r>
    </w:p>
    <w:p w14:paraId="1D535408" w14:textId="204601C4" w:rsidR="00A6667D" w:rsidRPr="00294640" w:rsidRDefault="00A6667D" w:rsidP="00A6667D">
      <w:pPr>
        <w:pStyle w:val="Titredelactivit"/>
        <w:tabs>
          <w:tab w:val="left" w:pos="7170"/>
        </w:tabs>
        <w:rPr>
          <w:lang w:val="en-CA"/>
        </w:rPr>
      </w:pPr>
      <w:bookmarkStart w:id="14" w:name="_Toc39482688"/>
      <w:r w:rsidRPr="00294640">
        <w:rPr>
          <w:lang w:val="en-CA"/>
        </w:rPr>
        <w:t xml:space="preserve">Annexe – </w:t>
      </w:r>
      <w:r w:rsidRPr="00D07DBC">
        <w:rPr>
          <w:lang w:val="en-CA"/>
        </w:rPr>
        <w:t>Food for Though</w:t>
      </w:r>
      <w:r>
        <w:rPr>
          <w:lang w:val="en-CA"/>
        </w:rPr>
        <w:t xml:space="preserve"> (suite)</w:t>
      </w:r>
      <w:bookmarkEnd w:id="14"/>
    </w:p>
    <w:p w14:paraId="58E111EB" w14:textId="47202482" w:rsidR="00294640" w:rsidRPr="00A6667D" w:rsidRDefault="00A6667D" w:rsidP="00314143">
      <w:pPr>
        <w:pStyle w:val="Consigne-tapes"/>
        <w:rPr>
          <w:rFonts w:ascii="Times New Roman" w:hAnsi="Times New Roman"/>
          <w:lang w:val="en-CA"/>
        </w:rPr>
      </w:pPr>
      <w:r>
        <w:rPr>
          <w:lang w:val="en-CA"/>
        </w:rPr>
        <w:t>A</w:t>
      </w:r>
      <w:r w:rsidRPr="00A6667D">
        <w:rPr>
          <w:lang w:val="en-CA"/>
        </w:rPr>
        <w:t>ppendix 3</w:t>
      </w:r>
    </w:p>
    <w:p w14:paraId="4D795609" w14:textId="77777777" w:rsidR="00294640" w:rsidRPr="0005298E" w:rsidRDefault="00294640" w:rsidP="009A7820">
      <w:pPr>
        <w:pStyle w:val="Paragraphedeliste"/>
        <w:numPr>
          <w:ilvl w:val="0"/>
          <w:numId w:val="13"/>
        </w:numPr>
        <w:spacing w:before="80" w:after="160"/>
        <w:contextualSpacing/>
        <w:rPr>
          <w:rFonts w:ascii="Times New Roman" w:eastAsia="Times New Roman" w:hAnsi="Times New Roman"/>
          <w:lang w:val="en-CA" w:eastAsia="fr-CA"/>
        </w:rPr>
      </w:pPr>
      <w:r w:rsidRPr="0005298E">
        <w:rPr>
          <w:rFonts w:eastAsia="Times New Roman" w:cs="Arial"/>
          <w:color w:val="000000"/>
          <w:lang w:val="en-CA" w:eastAsia="fr-CA"/>
        </w:rPr>
        <w:t>Fill out columns 1 and 2 before watching the video.</w:t>
      </w:r>
    </w:p>
    <w:p w14:paraId="42E6862A" w14:textId="77777777" w:rsidR="00294640" w:rsidRPr="0005298E" w:rsidRDefault="00294640" w:rsidP="009A7820">
      <w:pPr>
        <w:pStyle w:val="Paragraphedeliste"/>
        <w:numPr>
          <w:ilvl w:val="0"/>
          <w:numId w:val="13"/>
        </w:numPr>
        <w:spacing w:before="80" w:after="160"/>
        <w:contextualSpacing/>
        <w:rPr>
          <w:rFonts w:ascii="Times New Roman" w:eastAsia="Times New Roman" w:hAnsi="Times New Roman"/>
          <w:lang w:val="en-CA" w:eastAsia="fr-CA"/>
        </w:rPr>
      </w:pPr>
      <w:r w:rsidRPr="0005298E">
        <w:rPr>
          <w:rFonts w:eastAsia="Times New Roman" w:cs="Arial"/>
          <w:color w:val="000000"/>
          <w:lang w:val="en-CA" w:eastAsia="fr-CA"/>
        </w:rPr>
        <w:t>Watch the video and then fill out column 3.</w:t>
      </w:r>
    </w:p>
    <w:p w14:paraId="20B5CC81" w14:textId="77777777" w:rsidR="00294640" w:rsidRPr="0005298E" w:rsidRDefault="00294640" w:rsidP="009A7820">
      <w:pPr>
        <w:pStyle w:val="Paragraphedeliste"/>
        <w:numPr>
          <w:ilvl w:val="0"/>
          <w:numId w:val="13"/>
        </w:numPr>
        <w:spacing w:before="80" w:after="160"/>
        <w:contextualSpacing/>
        <w:rPr>
          <w:rFonts w:ascii="Times New Roman" w:eastAsia="Times New Roman" w:hAnsi="Times New Roman"/>
          <w:lang w:val="en-CA" w:eastAsia="fr-CA"/>
        </w:rPr>
      </w:pPr>
      <w:r w:rsidRPr="0005298E">
        <w:rPr>
          <w:rFonts w:eastAsia="Times New Roman" w:cs="Arial"/>
          <w:color w:val="000000"/>
          <w:lang w:val="en-CA" w:eastAsia="fr-CA"/>
        </w:rPr>
        <w:t>Read the text and then add more information to column 3.</w:t>
      </w:r>
    </w:p>
    <w:p w14:paraId="79734322" w14:textId="77777777" w:rsidR="00294640" w:rsidRPr="0005298E" w:rsidRDefault="00294640" w:rsidP="009A7820">
      <w:pPr>
        <w:pStyle w:val="Paragraphedeliste"/>
        <w:numPr>
          <w:ilvl w:val="0"/>
          <w:numId w:val="13"/>
        </w:numPr>
        <w:spacing w:before="80" w:after="160"/>
        <w:contextualSpacing/>
        <w:rPr>
          <w:rFonts w:ascii="Times New Roman" w:eastAsia="Times New Roman" w:hAnsi="Times New Roman"/>
          <w:lang w:val="en-CA" w:eastAsia="fr-CA"/>
        </w:rPr>
      </w:pPr>
      <w:r w:rsidRPr="0005298E">
        <w:rPr>
          <w:rFonts w:eastAsia="Times New Roman" w:cs="Arial"/>
          <w:iCs/>
          <w:color w:val="000000"/>
          <w:lang w:val="en-CA" w:eastAsia="fr-CA"/>
        </w:rPr>
        <w:t>Optional:</w:t>
      </w:r>
      <w:r w:rsidRPr="0005298E">
        <w:rPr>
          <w:rFonts w:eastAsia="Times New Roman" w:cs="Arial"/>
          <w:color w:val="000000"/>
          <w:lang w:val="en-CA" w:eastAsia="fr-CA"/>
        </w:rPr>
        <w:t xml:space="preserve"> Share your reactions with a friend or a family member.</w:t>
      </w:r>
    </w:p>
    <w:tbl>
      <w:tblPr>
        <w:tblW w:w="8640" w:type="dxa"/>
        <w:tblCellMar>
          <w:top w:w="15" w:type="dxa"/>
          <w:left w:w="15" w:type="dxa"/>
          <w:bottom w:w="15" w:type="dxa"/>
          <w:right w:w="15" w:type="dxa"/>
        </w:tblCellMar>
        <w:tblLook w:val="04A0" w:firstRow="1" w:lastRow="0" w:firstColumn="1" w:lastColumn="0" w:noHBand="0" w:noVBand="1"/>
      </w:tblPr>
      <w:tblGrid>
        <w:gridCol w:w="2789"/>
        <w:gridCol w:w="2886"/>
        <w:gridCol w:w="2965"/>
      </w:tblGrid>
      <w:tr w:rsidR="00A6667D" w:rsidRPr="00F560F5" w14:paraId="3CE3067B" w14:textId="77777777" w:rsidTr="00A6667D">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vAlign w:val="center"/>
            <w:hideMark/>
          </w:tcPr>
          <w:p w14:paraId="55E35A20" w14:textId="77777777" w:rsidR="00294640" w:rsidRPr="009D79E1" w:rsidRDefault="00294640" w:rsidP="00A6667D">
            <w:pPr>
              <w:jc w:val="center"/>
              <w:rPr>
                <w:rFonts w:ascii="Times New Roman" w:eastAsia="Times New Roman" w:hAnsi="Times New Roman"/>
                <w:szCs w:val="22"/>
                <w:lang w:val="en-CA"/>
              </w:rPr>
            </w:pPr>
            <w:r w:rsidRPr="009D79E1">
              <w:rPr>
                <w:rFonts w:eastAsia="Times New Roman" w:cs="Arial"/>
                <w:b/>
                <w:bCs/>
                <w:szCs w:val="22"/>
                <w:lang w:val="en-CA"/>
              </w:rPr>
              <w:t>K</w:t>
            </w:r>
          </w:p>
          <w:p w14:paraId="0E055153" w14:textId="77777777" w:rsidR="00294640" w:rsidRPr="009D79E1" w:rsidRDefault="00294640" w:rsidP="00A6667D">
            <w:pPr>
              <w:jc w:val="center"/>
              <w:rPr>
                <w:rFonts w:ascii="Times New Roman" w:eastAsia="Times New Roman" w:hAnsi="Times New Roman"/>
                <w:szCs w:val="22"/>
                <w:lang w:val="en-CA"/>
              </w:rPr>
            </w:pPr>
            <w:r w:rsidRPr="009D79E1">
              <w:rPr>
                <w:rFonts w:eastAsia="Times New Roman" w:cs="Arial"/>
                <w:szCs w:val="22"/>
                <w:lang w:val="en-CA"/>
              </w:rPr>
              <w:t xml:space="preserve">What do I already </w:t>
            </w:r>
            <w:r w:rsidRPr="009D79E1">
              <w:rPr>
                <w:rFonts w:eastAsia="Times New Roman" w:cs="Arial"/>
                <w:b/>
                <w:bCs/>
                <w:szCs w:val="22"/>
                <w:lang w:val="en-CA"/>
              </w:rPr>
              <w:t>know</w:t>
            </w:r>
            <w:r w:rsidRPr="009D79E1">
              <w:rPr>
                <w:rFonts w:eastAsia="Times New Roman" w:cs="Arial"/>
                <w:szCs w:val="22"/>
                <w:lang w:val="en-CA"/>
              </w:rPr>
              <w:t xml:space="preserve"> about the benefits of buying food locally?</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vAlign w:val="center"/>
            <w:hideMark/>
          </w:tcPr>
          <w:p w14:paraId="7D0D8C81" w14:textId="77777777" w:rsidR="00294640" w:rsidRPr="009D79E1" w:rsidRDefault="00294640" w:rsidP="00A6667D">
            <w:pPr>
              <w:jc w:val="center"/>
              <w:rPr>
                <w:rFonts w:ascii="Times New Roman" w:eastAsia="Times New Roman" w:hAnsi="Times New Roman"/>
                <w:szCs w:val="22"/>
                <w:lang w:val="en-CA"/>
              </w:rPr>
            </w:pPr>
            <w:r w:rsidRPr="009D79E1">
              <w:rPr>
                <w:rFonts w:eastAsia="Times New Roman" w:cs="Arial"/>
                <w:b/>
                <w:bCs/>
                <w:szCs w:val="22"/>
                <w:lang w:val="en-CA"/>
              </w:rPr>
              <w:t>W</w:t>
            </w:r>
          </w:p>
          <w:p w14:paraId="0BD42947" w14:textId="77777777" w:rsidR="00294640" w:rsidRPr="009D79E1" w:rsidRDefault="00294640" w:rsidP="00A6667D">
            <w:pPr>
              <w:jc w:val="center"/>
              <w:rPr>
                <w:rFonts w:ascii="Times New Roman" w:eastAsia="Times New Roman" w:hAnsi="Times New Roman"/>
                <w:szCs w:val="22"/>
                <w:lang w:val="en-CA"/>
              </w:rPr>
            </w:pPr>
            <w:r w:rsidRPr="009D79E1">
              <w:rPr>
                <w:rFonts w:eastAsia="Times New Roman" w:cs="Arial"/>
                <w:szCs w:val="22"/>
                <w:lang w:val="en-CA"/>
              </w:rPr>
              <w:t xml:space="preserve">What </w:t>
            </w:r>
            <w:r w:rsidRPr="009D79E1">
              <w:rPr>
                <w:rFonts w:eastAsia="Times New Roman" w:cs="Arial"/>
                <w:b/>
                <w:bCs/>
                <w:szCs w:val="22"/>
                <w:lang w:val="en-CA"/>
              </w:rPr>
              <w:t>would I like to know</w:t>
            </w:r>
            <w:r w:rsidRPr="009D79E1">
              <w:rPr>
                <w:rFonts w:eastAsia="Times New Roman" w:cs="Arial"/>
                <w:szCs w:val="22"/>
                <w:lang w:val="en-CA"/>
              </w:rPr>
              <w:t xml:space="preserve"> about the benefits of buying food locally?</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vAlign w:val="center"/>
            <w:hideMark/>
          </w:tcPr>
          <w:p w14:paraId="6540385F" w14:textId="77777777" w:rsidR="00294640" w:rsidRPr="009D79E1" w:rsidRDefault="00294640" w:rsidP="00A6667D">
            <w:pPr>
              <w:jc w:val="center"/>
              <w:rPr>
                <w:rFonts w:ascii="Times New Roman" w:eastAsia="Times New Roman" w:hAnsi="Times New Roman"/>
                <w:szCs w:val="22"/>
                <w:lang w:val="en-CA"/>
              </w:rPr>
            </w:pPr>
            <w:r w:rsidRPr="009D79E1">
              <w:rPr>
                <w:rFonts w:eastAsia="Times New Roman" w:cs="Arial"/>
                <w:b/>
                <w:bCs/>
                <w:szCs w:val="22"/>
                <w:lang w:val="en-CA"/>
              </w:rPr>
              <w:t>L</w:t>
            </w:r>
          </w:p>
          <w:p w14:paraId="6BBF7B76" w14:textId="77777777" w:rsidR="00294640" w:rsidRPr="009D79E1" w:rsidRDefault="00294640" w:rsidP="00A6667D">
            <w:pPr>
              <w:jc w:val="center"/>
              <w:rPr>
                <w:rFonts w:ascii="Times New Roman" w:eastAsia="Times New Roman" w:hAnsi="Times New Roman"/>
                <w:szCs w:val="22"/>
                <w:lang w:val="en-CA"/>
              </w:rPr>
            </w:pPr>
            <w:r w:rsidRPr="009D79E1">
              <w:rPr>
                <w:rFonts w:eastAsia="Times New Roman" w:cs="Arial"/>
                <w:szCs w:val="22"/>
                <w:lang w:val="en-CA"/>
              </w:rPr>
              <w:t xml:space="preserve">What did I </w:t>
            </w:r>
            <w:r w:rsidRPr="009D79E1">
              <w:rPr>
                <w:rFonts w:eastAsia="Times New Roman" w:cs="Arial"/>
                <w:b/>
                <w:bCs/>
                <w:szCs w:val="22"/>
                <w:lang w:val="en-CA"/>
              </w:rPr>
              <w:t>learn</w:t>
            </w:r>
            <w:r w:rsidRPr="009D79E1">
              <w:rPr>
                <w:rFonts w:eastAsia="Times New Roman" w:cs="Arial"/>
                <w:szCs w:val="22"/>
                <w:lang w:val="en-CA"/>
              </w:rPr>
              <w:t xml:space="preserve"> about the benefits of buying food locally?</w:t>
            </w:r>
          </w:p>
          <w:p w14:paraId="2BF04DBD" w14:textId="77777777" w:rsidR="00294640" w:rsidRPr="009D79E1" w:rsidRDefault="00294640" w:rsidP="00A6667D">
            <w:pPr>
              <w:jc w:val="center"/>
              <w:rPr>
                <w:rFonts w:ascii="Times New Roman" w:eastAsia="Times New Roman" w:hAnsi="Times New Roman"/>
                <w:szCs w:val="22"/>
                <w:lang w:val="en-CA"/>
              </w:rPr>
            </w:pPr>
            <w:r w:rsidRPr="009D79E1">
              <w:rPr>
                <w:rFonts w:eastAsia="Times New Roman" w:cs="Arial"/>
                <w:szCs w:val="22"/>
                <w:lang w:val="en-CA"/>
              </w:rPr>
              <w:t>(benefits to the environment, to consumers or other benefits)</w:t>
            </w:r>
          </w:p>
        </w:tc>
      </w:tr>
      <w:tr w:rsidR="00294640" w:rsidRPr="00F560F5" w14:paraId="71C30160" w14:textId="77777777" w:rsidTr="007A096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7C66B6" w14:textId="77777777" w:rsidR="00294640" w:rsidRPr="00DB51AE" w:rsidRDefault="00294640" w:rsidP="007A0967">
            <w:pPr>
              <w:rPr>
                <w:rFonts w:ascii="Times New Roman" w:eastAsia="Times New Roman" w:hAnsi="Times New Roman"/>
                <w:szCs w:val="22"/>
                <w:lang w:val="en-C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7D3FA3" w14:textId="77777777" w:rsidR="00294640" w:rsidRPr="00DB51AE" w:rsidRDefault="00294640" w:rsidP="007A0967">
            <w:pPr>
              <w:rPr>
                <w:rFonts w:ascii="Times New Roman" w:eastAsia="Times New Roman" w:hAnsi="Times New Roman"/>
                <w:szCs w:val="22"/>
                <w:lang w:val="en-C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FF433C" w14:textId="65257698" w:rsidR="00294640" w:rsidRPr="00DB51AE" w:rsidRDefault="00294640" w:rsidP="007A0967">
            <w:pPr>
              <w:spacing w:after="240"/>
              <w:rPr>
                <w:rFonts w:ascii="Times New Roman" w:eastAsia="Times New Roman" w:hAnsi="Times New Roman"/>
                <w:szCs w:val="22"/>
                <w:lang w:val="en-CA"/>
              </w:rPr>
            </w:pPr>
            <w:r w:rsidRPr="00DB51AE">
              <w:rPr>
                <w:rFonts w:ascii="Times New Roman" w:eastAsia="Times New Roman" w:hAnsi="Times New Roman"/>
                <w:szCs w:val="22"/>
                <w:lang w:val="en-CA"/>
              </w:rPr>
              <w:br/>
            </w:r>
            <w:r w:rsidRPr="00DB51AE">
              <w:rPr>
                <w:rFonts w:ascii="Times New Roman" w:eastAsia="Times New Roman" w:hAnsi="Times New Roman"/>
                <w:szCs w:val="22"/>
                <w:lang w:val="en-CA"/>
              </w:rPr>
              <w:br/>
            </w:r>
            <w:r w:rsidRPr="00DB51AE">
              <w:rPr>
                <w:rFonts w:ascii="Times New Roman" w:eastAsia="Times New Roman" w:hAnsi="Times New Roman"/>
                <w:szCs w:val="22"/>
                <w:lang w:val="en-CA"/>
              </w:rPr>
              <w:br/>
            </w:r>
            <w:r w:rsidRPr="00DB51AE">
              <w:rPr>
                <w:rFonts w:ascii="Times New Roman" w:eastAsia="Times New Roman" w:hAnsi="Times New Roman"/>
                <w:szCs w:val="22"/>
                <w:lang w:val="en-CA"/>
              </w:rPr>
              <w:br/>
            </w:r>
          </w:p>
        </w:tc>
      </w:tr>
    </w:tbl>
    <w:p w14:paraId="6118C2FF" w14:textId="77777777" w:rsidR="00294640" w:rsidRPr="00DB51AE" w:rsidRDefault="00294640" w:rsidP="00294640">
      <w:pPr>
        <w:rPr>
          <w:rFonts w:ascii="Times New Roman" w:eastAsia="Times New Roman" w:hAnsi="Times New Roman"/>
          <w:szCs w:val="22"/>
          <w:lang w:val="en-CA"/>
        </w:rPr>
      </w:pPr>
    </w:p>
    <w:p w14:paraId="0DFDAC0C" w14:textId="7EF34F39" w:rsidR="00294640" w:rsidRPr="00DB51AE" w:rsidRDefault="00A6667D" w:rsidP="00294640">
      <w:pPr>
        <w:spacing w:after="160"/>
        <w:rPr>
          <w:rFonts w:ascii="Times New Roman" w:eastAsia="Times New Roman" w:hAnsi="Times New Roman"/>
          <w:b/>
          <w:color w:val="002060"/>
          <w:szCs w:val="22"/>
          <w:lang w:val="en-CA"/>
        </w:rPr>
      </w:pPr>
      <w:r>
        <w:rPr>
          <w:rFonts w:eastAsia="Times New Roman" w:cs="Arial"/>
          <w:b/>
          <w:color w:val="002060"/>
          <w:szCs w:val="22"/>
          <w:lang w:val="en-CA"/>
        </w:rPr>
        <w:t>A</w:t>
      </w:r>
      <w:r w:rsidRPr="00DB51AE">
        <w:rPr>
          <w:rFonts w:eastAsia="Times New Roman" w:cs="Arial"/>
          <w:b/>
          <w:color w:val="002060"/>
          <w:szCs w:val="22"/>
          <w:lang w:val="en-CA"/>
        </w:rPr>
        <w:t xml:space="preserve">ppendix </w:t>
      </w:r>
      <w:r>
        <w:rPr>
          <w:rFonts w:eastAsia="Times New Roman" w:cs="Arial"/>
          <w:b/>
          <w:color w:val="002060"/>
          <w:szCs w:val="22"/>
          <w:lang w:val="en-CA"/>
        </w:rPr>
        <w:t>4</w:t>
      </w:r>
    </w:p>
    <w:p w14:paraId="57BE020E" w14:textId="77777777" w:rsidR="00294640" w:rsidRDefault="00294640" w:rsidP="00294640">
      <w:pPr>
        <w:spacing w:after="160"/>
        <w:rPr>
          <w:rFonts w:eastAsia="Times New Roman" w:cs="Arial"/>
          <w:color w:val="000000"/>
          <w:szCs w:val="22"/>
          <w:lang w:val="en-CA"/>
        </w:rPr>
      </w:pPr>
      <w:r w:rsidRPr="00DB51AE">
        <w:rPr>
          <w:rFonts w:eastAsia="Times New Roman" w:cs="Arial"/>
          <w:color w:val="000000"/>
          <w:szCs w:val="22"/>
          <w:lang w:val="en-CA"/>
        </w:rPr>
        <w:t>Poster planning tool (suggestion)</w:t>
      </w:r>
    </w:p>
    <w:tbl>
      <w:tblPr>
        <w:tblStyle w:val="Grilledutableau"/>
        <w:tblW w:w="0" w:type="auto"/>
        <w:tblLook w:val="04A0" w:firstRow="1" w:lastRow="0" w:firstColumn="1" w:lastColumn="0" w:noHBand="0" w:noVBand="1"/>
      </w:tblPr>
      <w:tblGrid>
        <w:gridCol w:w="3539"/>
        <w:gridCol w:w="5103"/>
      </w:tblGrid>
      <w:tr w:rsidR="00294640" w14:paraId="24C2579D" w14:textId="77777777" w:rsidTr="007A0967">
        <w:tc>
          <w:tcPr>
            <w:tcW w:w="3539" w:type="dxa"/>
            <w:shd w:val="clear" w:color="auto" w:fill="F2F2F2" w:themeFill="background1" w:themeFillShade="F2"/>
            <w:vAlign w:val="center"/>
          </w:tcPr>
          <w:p w14:paraId="2F61A7AE" w14:textId="77777777" w:rsidR="00294640" w:rsidRPr="0005298E" w:rsidRDefault="00294640" w:rsidP="00A6667D">
            <w:pPr>
              <w:spacing w:before="240" w:after="240"/>
              <w:textAlignment w:val="baseline"/>
              <w:rPr>
                <w:rFonts w:eastAsia="Times New Roman" w:cs="Arial"/>
                <w:b/>
                <w:color w:val="000000"/>
                <w:szCs w:val="22"/>
                <w:lang w:val="fr-CA"/>
              </w:rPr>
            </w:pPr>
            <w:proofErr w:type="spellStart"/>
            <w:r w:rsidRPr="0005298E">
              <w:rPr>
                <w:rFonts w:eastAsia="Times New Roman" w:cs="Arial"/>
                <w:b/>
                <w:color w:val="000000"/>
                <w:szCs w:val="22"/>
                <w:lang w:val="fr-CA"/>
              </w:rPr>
              <w:t>Catchy</w:t>
            </w:r>
            <w:proofErr w:type="spellEnd"/>
            <w:r w:rsidRPr="0005298E">
              <w:rPr>
                <w:rFonts w:eastAsia="Times New Roman" w:cs="Arial"/>
                <w:b/>
                <w:color w:val="000000"/>
                <w:szCs w:val="22"/>
                <w:lang w:val="fr-CA"/>
              </w:rPr>
              <w:t xml:space="preserve"> </w:t>
            </w:r>
            <w:proofErr w:type="spellStart"/>
            <w:r w:rsidRPr="0005298E">
              <w:rPr>
                <w:rFonts w:eastAsia="Times New Roman" w:cs="Arial"/>
                <w:b/>
                <w:color w:val="000000"/>
                <w:szCs w:val="22"/>
                <w:lang w:val="fr-CA"/>
              </w:rPr>
              <w:t>title</w:t>
            </w:r>
            <w:proofErr w:type="spellEnd"/>
          </w:p>
        </w:tc>
        <w:tc>
          <w:tcPr>
            <w:tcW w:w="5103" w:type="dxa"/>
          </w:tcPr>
          <w:p w14:paraId="506A9AD2" w14:textId="77777777" w:rsidR="00294640" w:rsidRDefault="00294640" w:rsidP="007A0967">
            <w:pPr>
              <w:spacing w:before="240" w:after="240"/>
              <w:rPr>
                <w:rFonts w:ascii="Times New Roman" w:eastAsia="Times New Roman" w:hAnsi="Times New Roman"/>
                <w:szCs w:val="22"/>
                <w:lang w:val="en-CA"/>
              </w:rPr>
            </w:pPr>
          </w:p>
        </w:tc>
      </w:tr>
      <w:tr w:rsidR="00294640" w14:paraId="5FE6CCF6" w14:textId="77777777" w:rsidTr="007A0967">
        <w:tc>
          <w:tcPr>
            <w:tcW w:w="3539" w:type="dxa"/>
            <w:shd w:val="clear" w:color="auto" w:fill="F2F2F2" w:themeFill="background1" w:themeFillShade="F2"/>
            <w:vAlign w:val="center"/>
          </w:tcPr>
          <w:p w14:paraId="4EA7D609" w14:textId="77777777" w:rsidR="00294640" w:rsidRPr="0005298E" w:rsidRDefault="00294640" w:rsidP="00A6667D">
            <w:pPr>
              <w:spacing w:before="240" w:after="240"/>
              <w:textAlignment w:val="baseline"/>
              <w:rPr>
                <w:rFonts w:eastAsia="Times New Roman" w:cs="Arial"/>
                <w:b/>
                <w:color w:val="000000"/>
                <w:szCs w:val="22"/>
                <w:lang w:val="en-CA"/>
              </w:rPr>
            </w:pPr>
            <w:r w:rsidRPr="0005298E">
              <w:rPr>
                <w:rFonts w:eastAsia="Times New Roman" w:cs="Arial"/>
                <w:b/>
                <w:color w:val="000000"/>
                <w:szCs w:val="22"/>
                <w:lang w:val="en-CA"/>
              </w:rPr>
              <w:t>Benefits to the environment</w:t>
            </w:r>
          </w:p>
        </w:tc>
        <w:tc>
          <w:tcPr>
            <w:tcW w:w="5103" w:type="dxa"/>
          </w:tcPr>
          <w:p w14:paraId="17CAF35C" w14:textId="77777777" w:rsidR="00294640" w:rsidRDefault="00294640" w:rsidP="007A0967">
            <w:pPr>
              <w:spacing w:before="240" w:after="240"/>
              <w:rPr>
                <w:rFonts w:ascii="Times New Roman" w:eastAsia="Times New Roman" w:hAnsi="Times New Roman"/>
                <w:szCs w:val="22"/>
                <w:lang w:val="en-CA"/>
              </w:rPr>
            </w:pPr>
          </w:p>
        </w:tc>
      </w:tr>
      <w:tr w:rsidR="00294640" w14:paraId="4C5EA7A0" w14:textId="77777777" w:rsidTr="007A0967">
        <w:tc>
          <w:tcPr>
            <w:tcW w:w="3539" w:type="dxa"/>
            <w:shd w:val="clear" w:color="auto" w:fill="F2F2F2" w:themeFill="background1" w:themeFillShade="F2"/>
            <w:vAlign w:val="center"/>
          </w:tcPr>
          <w:p w14:paraId="3451F094" w14:textId="77777777" w:rsidR="00294640" w:rsidRPr="0005298E" w:rsidRDefault="00294640" w:rsidP="00A6667D">
            <w:pPr>
              <w:spacing w:before="240" w:after="240"/>
              <w:textAlignment w:val="baseline"/>
              <w:rPr>
                <w:rFonts w:eastAsia="Times New Roman" w:cs="Arial"/>
                <w:b/>
                <w:color w:val="000000"/>
                <w:szCs w:val="22"/>
                <w:lang w:val="en-CA"/>
              </w:rPr>
            </w:pPr>
            <w:r w:rsidRPr="0005298E">
              <w:rPr>
                <w:rFonts w:eastAsia="Times New Roman" w:cs="Arial"/>
                <w:b/>
                <w:color w:val="000000"/>
                <w:szCs w:val="22"/>
                <w:lang w:val="en-CA"/>
              </w:rPr>
              <w:t>Benefits to consumers</w:t>
            </w:r>
          </w:p>
        </w:tc>
        <w:tc>
          <w:tcPr>
            <w:tcW w:w="5103" w:type="dxa"/>
          </w:tcPr>
          <w:p w14:paraId="4687373B" w14:textId="77777777" w:rsidR="00294640" w:rsidRDefault="00294640" w:rsidP="007A0967">
            <w:pPr>
              <w:spacing w:before="240" w:after="240"/>
              <w:rPr>
                <w:rFonts w:ascii="Times New Roman" w:eastAsia="Times New Roman" w:hAnsi="Times New Roman"/>
                <w:szCs w:val="22"/>
                <w:lang w:val="en-CA"/>
              </w:rPr>
            </w:pPr>
          </w:p>
        </w:tc>
      </w:tr>
      <w:tr w:rsidR="00294640" w14:paraId="43D3DC65" w14:textId="77777777" w:rsidTr="007A0967">
        <w:tc>
          <w:tcPr>
            <w:tcW w:w="3539" w:type="dxa"/>
            <w:shd w:val="clear" w:color="auto" w:fill="F2F2F2" w:themeFill="background1" w:themeFillShade="F2"/>
            <w:vAlign w:val="center"/>
          </w:tcPr>
          <w:p w14:paraId="6651931E" w14:textId="77777777" w:rsidR="00294640" w:rsidRPr="0005298E" w:rsidRDefault="00294640" w:rsidP="00A6667D">
            <w:pPr>
              <w:spacing w:before="240" w:after="240"/>
              <w:textAlignment w:val="baseline"/>
              <w:rPr>
                <w:rFonts w:eastAsia="Times New Roman" w:cs="Arial"/>
                <w:b/>
                <w:color w:val="000000"/>
                <w:szCs w:val="22"/>
                <w:lang w:val="en-CA"/>
              </w:rPr>
            </w:pPr>
            <w:r w:rsidRPr="0005298E">
              <w:rPr>
                <w:rFonts w:eastAsia="Times New Roman" w:cs="Arial"/>
                <w:b/>
                <w:color w:val="000000"/>
                <w:szCs w:val="22"/>
                <w:lang w:val="en-CA"/>
              </w:rPr>
              <w:t>Other benefits</w:t>
            </w:r>
          </w:p>
        </w:tc>
        <w:tc>
          <w:tcPr>
            <w:tcW w:w="5103" w:type="dxa"/>
          </w:tcPr>
          <w:p w14:paraId="6285D89D" w14:textId="77777777" w:rsidR="00294640" w:rsidRDefault="00294640" w:rsidP="007A0967">
            <w:pPr>
              <w:spacing w:before="240" w:after="240"/>
              <w:rPr>
                <w:rFonts w:ascii="Times New Roman" w:eastAsia="Times New Roman" w:hAnsi="Times New Roman"/>
                <w:szCs w:val="22"/>
                <w:lang w:val="en-CA"/>
              </w:rPr>
            </w:pPr>
          </w:p>
        </w:tc>
      </w:tr>
      <w:tr w:rsidR="00294640" w14:paraId="06623182" w14:textId="77777777" w:rsidTr="007A0967">
        <w:tc>
          <w:tcPr>
            <w:tcW w:w="3539" w:type="dxa"/>
            <w:shd w:val="clear" w:color="auto" w:fill="F2F2F2" w:themeFill="background1" w:themeFillShade="F2"/>
            <w:vAlign w:val="center"/>
          </w:tcPr>
          <w:p w14:paraId="31BAF4F8" w14:textId="77777777" w:rsidR="00294640" w:rsidRPr="0005298E" w:rsidRDefault="00294640" w:rsidP="00A6667D">
            <w:pPr>
              <w:spacing w:before="240" w:after="240"/>
              <w:textAlignment w:val="baseline"/>
              <w:rPr>
                <w:rFonts w:eastAsia="Times New Roman" w:cs="Arial"/>
                <w:b/>
                <w:color w:val="000000"/>
                <w:szCs w:val="22"/>
                <w:lang w:val="en-CA"/>
              </w:rPr>
            </w:pPr>
            <w:r w:rsidRPr="0005298E">
              <w:rPr>
                <w:rFonts w:eastAsia="Times New Roman" w:cs="Arial"/>
                <w:b/>
                <w:color w:val="000000"/>
                <w:szCs w:val="22"/>
                <w:lang w:val="en-CA"/>
              </w:rPr>
              <w:t>Copyright free images</w:t>
            </w:r>
          </w:p>
        </w:tc>
        <w:tc>
          <w:tcPr>
            <w:tcW w:w="5103" w:type="dxa"/>
          </w:tcPr>
          <w:p w14:paraId="6C54A59C" w14:textId="77777777" w:rsidR="00294640" w:rsidRDefault="00294640" w:rsidP="007A0967">
            <w:pPr>
              <w:spacing w:before="240" w:after="240"/>
              <w:rPr>
                <w:rFonts w:ascii="Times New Roman" w:eastAsia="Times New Roman" w:hAnsi="Times New Roman"/>
                <w:szCs w:val="22"/>
                <w:lang w:val="en-CA"/>
              </w:rPr>
            </w:pPr>
          </w:p>
        </w:tc>
      </w:tr>
      <w:tr w:rsidR="00294640" w14:paraId="1F2EE746" w14:textId="77777777" w:rsidTr="007A0967">
        <w:tc>
          <w:tcPr>
            <w:tcW w:w="3539" w:type="dxa"/>
            <w:shd w:val="clear" w:color="auto" w:fill="F2F2F2" w:themeFill="background1" w:themeFillShade="F2"/>
            <w:vAlign w:val="center"/>
          </w:tcPr>
          <w:p w14:paraId="001207FF" w14:textId="77777777" w:rsidR="00294640" w:rsidRPr="0005298E" w:rsidRDefault="00294640" w:rsidP="007A0967">
            <w:pPr>
              <w:spacing w:before="240" w:after="240"/>
              <w:ind w:left="357"/>
              <w:textAlignment w:val="baseline"/>
              <w:rPr>
                <w:rFonts w:eastAsia="Times New Roman" w:cs="Arial"/>
                <w:b/>
                <w:color w:val="000000"/>
                <w:szCs w:val="22"/>
                <w:lang w:val="en-CA"/>
              </w:rPr>
            </w:pPr>
            <w:r>
              <w:rPr>
                <w:rFonts w:eastAsia="Times New Roman" w:cs="Arial"/>
                <w:b/>
                <w:color w:val="000000"/>
                <w:szCs w:val="22"/>
                <w:lang w:val="en-CA"/>
              </w:rPr>
              <w:t>Layout</w:t>
            </w:r>
          </w:p>
        </w:tc>
        <w:tc>
          <w:tcPr>
            <w:tcW w:w="5103" w:type="dxa"/>
          </w:tcPr>
          <w:p w14:paraId="4EC964DA" w14:textId="77777777" w:rsidR="00294640" w:rsidRDefault="00294640" w:rsidP="007A0967">
            <w:pPr>
              <w:spacing w:before="240" w:after="240"/>
              <w:rPr>
                <w:rFonts w:ascii="Times New Roman" w:eastAsia="Times New Roman" w:hAnsi="Times New Roman"/>
                <w:szCs w:val="22"/>
                <w:lang w:val="en-CA"/>
              </w:rPr>
            </w:pPr>
          </w:p>
        </w:tc>
      </w:tr>
    </w:tbl>
    <w:p w14:paraId="52063D0D" w14:textId="77777777" w:rsidR="00936D23" w:rsidRDefault="00936D23" w:rsidP="00D24823"/>
    <w:p w14:paraId="2E172F2F" w14:textId="332E9506" w:rsidR="00936D23" w:rsidRPr="00936D23" w:rsidRDefault="00936D23" w:rsidP="00D24823">
      <w:pPr>
        <w:sectPr w:rsidR="00936D23" w:rsidRPr="00936D23" w:rsidSect="00B028EC">
          <w:pgSz w:w="12240" w:h="15840"/>
          <w:pgMar w:top="1170" w:right="1080" w:bottom="1440" w:left="1080" w:header="615" w:footer="706" w:gutter="0"/>
          <w:cols w:space="708"/>
          <w:docGrid w:linePitch="360"/>
        </w:sectPr>
      </w:pPr>
    </w:p>
    <w:p w14:paraId="1222F4FC" w14:textId="6C5A31B1" w:rsidR="006C3C45" w:rsidRPr="00BF31BF" w:rsidRDefault="006C3C45" w:rsidP="006C3C45">
      <w:pPr>
        <w:pStyle w:val="Matire-Premirepage"/>
      </w:pPr>
      <w:r>
        <w:lastRenderedPageBreak/>
        <w:t>Mathématique</w:t>
      </w:r>
    </w:p>
    <w:p w14:paraId="621D31CD" w14:textId="2E4092D3" w:rsidR="006C3C45" w:rsidRPr="00BF31BF" w:rsidRDefault="00895AD2" w:rsidP="006C3C45">
      <w:pPr>
        <w:pStyle w:val="Titredelactivit"/>
        <w:tabs>
          <w:tab w:val="left" w:pos="7170"/>
        </w:tabs>
      </w:pPr>
      <w:bookmarkStart w:id="15" w:name="_Toc39482689"/>
      <w:r>
        <w:t>Des infos dans mon frigo</w:t>
      </w:r>
      <w:bookmarkEnd w:id="15"/>
    </w:p>
    <w:p w14:paraId="150C5F8A" w14:textId="77777777" w:rsidR="006C3C45" w:rsidRPr="00BF31BF" w:rsidRDefault="006C3C45" w:rsidP="006C3C45">
      <w:pPr>
        <w:pStyle w:val="Consigne-Titre"/>
      </w:pPr>
      <w:bookmarkStart w:id="16" w:name="_Toc39482690"/>
      <w:r w:rsidRPr="00BF31BF">
        <w:t>Consigne à l’élève</w:t>
      </w:r>
      <w:bookmarkEnd w:id="16"/>
    </w:p>
    <w:p w14:paraId="661C9210" w14:textId="1ADB44AB" w:rsidR="00AB6A2F" w:rsidRDefault="00AB6A2F" w:rsidP="00426964">
      <w:pPr>
        <w:pStyle w:val="Tableau-texte"/>
      </w:pPr>
      <w:r>
        <w:t xml:space="preserve">En 2019, le gouvernement du Canada a présenté le nouveau </w:t>
      </w:r>
      <w:r w:rsidRPr="00A858E0">
        <w:rPr>
          <w:i/>
        </w:rPr>
        <w:t>Guide alimentaire canadien</w:t>
      </w:r>
      <w:r>
        <w:t xml:space="preserve"> pour aider sa population à bien se nourrir. Clique sur le lien qui mène au </w:t>
      </w:r>
      <w:hyperlink r:id="rId21" w:history="1">
        <w:r w:rsidRPr="00247847">
          <w:rPr>
            <w:rStyle w:val="Lienhypertexte"/>
          </w:rPr>
          <w:t>guide alimentaire en bref</w:t>
        </w:r>
      </w:hyperlink>
      <w:r>
        <w:t>.</w:t>
      </w:r>
    </w:p>
    <w:p w14:paraId="711C4CA5" w14:textId="77777777" w:rsidR="00AB6A2F" w:rsidRDefault="00AB6A2F" w:rsidP="00426964">
      <w:pPr>
        <w:pStyle w:val="Consigne-Texte"/>
      </w:pPr>
      <w:r>
        <w:t>Tu dois réaliser une étude statistique en recensant les aliments que contient ton réfrigérateur puis en analysant ce contenu en fonction du nouveau guide alimentaire. Pour ce faire, tu dois utiliser des modes de représentation qui te permettront de consigner les données, de les organiser et de les interpréter.</w:t>
      </w:r>
    </w:p>
    <w:p w14:paraId="65B5582A" w14:textId="77777777" w:rsidR="00AB6A2F" w:rsidRDefault="00AB6A2F" w:rsidP="00AB6A2F">
      <w:pPr>
        <w:pStyle w:val="Consignepuceniveau2"/>
      </w:pPr>
      <w:r>
        <w:t>Construis un tableau de distribution dans lequel tu noteras les aliments qui se trouvent dans ton réfrigérateur et le nombre de portions qu’ils représentent. Tu peux déjà les organiser selon les trois catégories d’aliments sains proposées dans le guide alimentaire, en ajoutant une catégorie « Autres » :</w:t>
      </w:r>
    </w:p>
    <w:p w14:paraId="790437C5" w14:textId="77777777" w:rsidR="00AB6A2F" w:rsidRDefault="00AB6A2F" w:rsidP="009A7820">
      <w:pPr>
        <w:pStyle w:val="Consignepuceniveau2"/>
        <w:numPr>
          <w:ilvl w:val="2"/>
          <w:numId w:val="1"/>
        </w:numPr>
        <w:ind w:left="1154"/>
      </w:pPr>
      <w:r>
        <w:t>Fruits et légumes (ex. : pomme, carotte, poire, laitue);</w:t>
      </w:r>
    </w:p>
    <w:p w14:paraId="31DC6BB7" w14:textId="77777777" w:rsidR="00AB6A2F" w:rsidRDefault="00AB6A2F" w:rsidP="009A7820">
      <w:pPr>
        <w:pStyle w:val="Consignepuceniveau2"/>
        <w:numPr>
          <w:ilvl w:val="2"/>
          <w:numId w:val="1"/>
        </w:numPr>
        <w:ind w:left="1154"/>
      </w:pPr>
      <w:r>
        <w:t>Aliments à grains entiers (ex. : pain, riz brun, pâtes);</w:t>
      </w:r>
    </w:p>
    <w:p w14:paraId="701D1BBA" w14:textId="77777777" w:rsidR="00AB6A2F" w:rsidRDefault="00AB6A2F" w:rsidP="009A7820">
      <w:pPr>
        <w:pStyle w:val="Consignepuceniveau2"/>
        <w:numPr>
          <w:ilvl w:val="2"/>
          <w:numId w:val="1"/>
        </w:numPr>
        <w:ind w:left="1154"/>
      </w:pPr>
      <w:r>
        <w:t>Aliments protéinés (ex. : pois chiches, tofu, noix, viande, œuf, produit laitier);</w:t>
      </w:r>
    </w:p>
    <w:p w14:paraId="27BD9D04" w14:textId="77777777" w:rsidR="00AB6A2F" w:rsidRDefault="00AB6A2F" w:rsidP="009A7820">
      <w:pPr>
        <w:pStyle w:val="Consignepuceniveau2"/>
        <w:numPr>
          <w:ilvl w:val="2"/>
          <w:numId w:val="1"/>
        </w:numPr>
        <w:ind w:left="1154"/>
      </w:pPr>
      <w:r>
        <w:t>Autres.</w:t>
      </w:r>
    </w:p>
    <w:p w14:paraId="303D7267" w14:textId="77777777" w:rsidR="00AB6A2F" w:rsidRDefault="00AB6A2F" w:rsidP="00AB6A2F">
      <w:pPr>
        <w:pStyle w:val="Consignepuceniveau2"/>
      </w:pPr>
      <w:r>
        <w:t xml:space="preserve">Construis ensuite un diagramme circulaire pour présenter la répartition des aliments contenus dans ton réfrigérateur selon les trois catégories d’aliments sains privilégiées par le guide alimentaire. </w:t>
      </w:r>
    </w:p>
    <w:p w14:paraId="405AABFD" w14:textId="77777777" w:rsidR="00AB6A2F" w:rsidRDefault="00AB6A2F" w:rsidP="00426964">
      <w:pPr>
        <w:pStyle w:val="Consigne-Texte"/>
      </w:pPr>
      <w:r>
        <w:t>Pour estimer les portions d’aliments que contient ton réfrigérateur, considère qu’une portion équivaut à environ la taille de ton poing. Par exemple, s’il y a cinq pommes et un brocoli qui a la grosseur de quatre fois ton poing, la catégorie des fruits et des légumes comptera un total de neuf portions.</w:t>
      </w:r>
    </w:p>
    <w:p w14:paraId="7184E931" w14:textId="31573BB5" w:rsidR="00AB6A2F" w:rsidRDefault="00AB6A2F" w:rsidP="00426964">
      <w:pPr>
        <w:pStyle w:val="Consigne-Texte"/>
      </w:pPr>
      <w:r>
        <w:t xml:space="preserve">Au besoin, tu peux consulter le site </w:t>
      </w:r>
      <w:hyperlink r:id="rId22" w:history="1">
        <w:r w:rsidRPr="00427963">
          <w:rPr>
            <w:rStyle w:val="Lienhypertexte"/>
          </w:rPr>
          <w:t>Alloprof</w:t>
        </w:r>
      </w:hyperlink>
      <w:r>
        <w:t xml:space="preserve"> pour obtenir plus d’information sur le type de </w:t>
      </w:r>
      <w:hyperlink r:id="rId23" w:anchor="a2" w:history="1">
        <w:r w:rsidRPr="00E17F92">
          <w:rPr>
            <w:rStyle w:val="Lienhypertexte"/>
          </w:rPr>
          <w:t>tableau</w:t>
        </w:r>
      </w:hyperlink>
      <w:r>
        <w:t xml:space="preserve"> et de </w:t>
      </w:r>
      <w:hyperlink r:id="rId24" w:anchor="Les%20diagrammes%20circulaires" w:history="1">
        <w:r w:rsidRPr="00CC4BE3">
          <w:rPr>
            <w:rStyle w:val="Lienhypertexte"/>
          </w:rPr>
          <w:t>diagramme</w:t>
        </w:r>
      </w:hyperlink>
      <w:r>
        <w:t xml:space="preserve"> à construire.</w:t>
      </w:r>
    </w:p>
    <w:p w14:paraId="6542363A" w14:textId="12F2E64E" w:rsidR="00D24823" w:rsidRPr="00BF31BF" w:rsidRDefault="00AB6A2F" w:rsidP="00426964">
      <w:pPr>
        <w:pStyle w:val="Consigne-Texte"/>
      </w:pPr>
      <w:r>
        <w:t>En terminant, présente à tes parents ton analyse du contenu de votre réfrigérateur.</w:t>
      </w:r>
    </w:p>
    <w:p w14:paraId="766CB05B" w14:textId="77777777" w:rsidR="006C3C45" w:rsidRPr="00BF31BF" w:rsidRDefault="006C3C45" w:rsidP="006C3C45">
      <w:pPr>
        <w:pStyle w:val="Matriel-Titre"/>
      </w:pPr>
      <w:bookmarkStart w:id="17" w:name="_Toc39482691"/>
      <w:r w:rsidRPr="00BF31BF">
        <w:t>Matériel requis</w:t>
      </w:r>
      <w:bookmarkEnd w:id="17"/>
    </w:p>
    <w:p w14:paraId="0B9D8FBB" w14:textId="77777777" w:rsidR="00EB0E27" w:rsidRDefault="00EB0E27" w:rsidP="00EB0E27">
      <w:pPr>
        <w:pStyle w:val="Matriel-Texte"/>
      </w:pPr>
      <w:r>
        <w:t>Des feuilles de papier pour réaliser ton étude statistique.</w:t>
      </w:r>
    </w:p>
    <w:p w14:paraId="42B688C5" w14:textId="28D94FFB" w:rsidR="006C3C45" w:rsidRDefault="00EB0E27" w:rsidP="00EB0E27">
      <w:pPr>
        <w:pStyle w:val="Matriel-Texte"/>
      </w:pPr>
      <w:r>
        <w:t>Un compas et un rapporteur d’angle pour tracer ton diagramme circulaire.</w:t>
      </w:r>
    </w:p>
    <w:p w14:paraId="5B27419C" w14:textId="77777777" w:rsidR="002908A2" w:rsidRDefault="00054DA2" w:rsidP="00054DA2">
      <w:pPr>
        <w:pStyle w:val="Tableau-texte"/>
        <w:sectPr w:rsidR="002908A2" w:rsidSect="00B028EC">
          <w:pgSz w:w="12240" w:h="15840"/>
          <w:pgMar w:top="1170" w:right="1080" w:bottom="1440" w:left="1080" w:header="615" w:footer="706" w:gutter="0"/>
          <w:cols w:space="708"/>
          <w:docGrid w:linePitch="360"/>
        </w:sectPr>
      </w:pPr>
      <w:r w:rsidRPr="00054DA2">
        <w:t>Si tu n’as pas ces instruments de géométrie, tu peux utiliser un objet rond pour tracer ton cercle et trouver en ligne une image de rapporteur d’angle à imprimer.</w:t>
      </w:r>
    </w:p>
    <w:p w14:paraId="2264BA04" w14:textId="77777777" w:rsidR="00A6667D" w:rsidRPr="00BF31BF" w:rsidRDefault="00A6667D" w:rsidP="00A6667D">
      <w:pPr>
        <w:pStyle w:val="Matire-Premirepage"/>
      </w:pPr>
      <w:r>
        <w:lastRenderedPageBreak/>
        <w:t>Mathématique</w:t>
      </w:r>
    </w:p>
    <w:p w14:paraId="0D40FA22" w14:textId="1BBFCF4F" w:rsidR="00A6667D" w:rsidRPr="00BF31BF" w:rsidRDefault="00A6667D" w:rsidP="00A6667D">
      <w:pPr>
        <w:pStyle w:val="Titredelactivit"/>
        <w:tabs>
          <w:tab w:val="left" w:pos="7170"/>
        </w:tabs>
      </w:pPr>
      <w:bookmarkStart w:id="18" w:name="_Toc39482692"/>
      <w:r>
        <w:t>Des infos dans mon frigo (suite)</w:t>
      </w:r>
      <w:bookmarkEnd w:id="18"/>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6C3C45" w:rsidRPr="00BF31BF" w14:paraId="5F2CA057" w14:textId="77777777" w:rsidTr="00A6667D">
        <w:tc>
          <w:tcPr>
            <w:tcW w:w="10800" w:type="dxa"/>
            <w:shd w:val="clear" w:color="auto" w:fill="DDECEE" w:themeFill="accent5" w:themeFillTint="33"/>
            <w:tcMar>
              <w:top w:w="360" w:type="dxa"/>
              <w:left w:w="360" w:type="dxa"/>
              <w:bottom w:w="360" w:type="dxa"/>
              <w:right w:w="360" w:type="dxa"/>
            </w:tcMar>
          </w:tcPr>
          <w:p w14:paraId="6FA9D531" w14:textId="77777777" w:rsidR="006C3C45" w:rsidRPr="00BF31BF" w:rsidRDefault="006C3C45" w:rsidP="00017F56">
            <w:pPr>
              <w:pStyle w:val="Tableau-Informationauxparents"/>
            </w:pPr>
            <w:bookmarkStart w:id="19" w:name="_Toc39482693"/>
            <w:r w:rsidRPr="00BF31BF">
              <w:t>Information aux parents</w:t>
            </w:r>
            <w:bookmarkEnd w:id="19"/>
          </w:p>
          <w:p w14:paraId="61649AA8" w14:textId="77777777" w:rsidR="006C3C45" w:rsidRPr="00BF31BF" w:rsidRDefault="006C3C45" w:rsidP="00017F56">
            <w:pPr>
              <w:pStyle w:val="Tableau-titre"/>
            </w:pPr>
            <w:r w:rsidRPr="00BF31BF">
              <w:t>À propos de l’activité</w:t>
            </w:r>
          </w:p>
          <w:p w14:paraId="6B8E018F" w14:textId="77777777" w:rsidR="006C3C45" w:rsidRPr="00BF31BF" w:rsidRDefault="006C3C45" w:rsidP="00017F56">
            <w:pPr>
              <w:pStyle w:val="Tableau-texte"/>
            </w:pPr>
            <w:r w:rsidRPr="00BF31BF">
              <w:t>Votre enfant s’exercera à :</w:t>
            </w:r>
          </w:p>
          <w:p w14:paraId="6CC86737" w14:textId="70D26DE4" w:rsidR="006C3C45" w:rsidRPr="00BF31BF" w:rsidRDefault="000E4A93" w:rsidP="000E4A93">
            <w:pPr>
              <w:pStyle w:val="Tableau-texte"/>
            </w:pPr>
            <w:r w:rsidRPr="000E4A93">
              <w:t xml:space="preserve">Cette activité a pour but de réaliser une étude statistique à partir des aliments qui se trouvent dans le réfrigérateur. Votre enfant devra construire un tableau de distribution et un diagramme circulaire pour présenter les trois catégories d’aliments mentionnées dans le </w:t>
            </w:r>
            <w:r w:rsidRPr="00A858E0">
              <w:rPr>
                <w:i/>
              </w:rPr>
              <w:t>Guide alimentaire canadien</w:t>
            </w:r>
            <w:r w:rsidRPr="000E4A93">
              <w:t>. Il pourra ensuite vous présenter son analyse du contenu de votre réfrigérateur. Cette activité peut être réalisée par les élèves de 1</w:t>
            </w:r>
            <w:r w:rsidRPr="004D65E5">
              <w:rPr>
                <w:vertAlign w:val="superscript"/>
              </w:rPr>
              <w:t>re</w:t>
            </w:r>
            <w:r w:rsidRPr="000E4A93">
              <w:t xml:space="preserve"> et de 2</w:t>
            </w:r>
            <w:r w:rsidRPr="004D65E5">
              <w:rPr>
                <w:vertAlign w:val="superscript"/>
              </w:rPr>
              <w:t>e</w:t>
            </w:r>
            <w:r w:rsidRPr="000E4A93">
              <w:t xml:space="preserve"> secondaire.</w:t>
            </w:r>
          </w:p>
        </w:tc>
      </w:tr>
    </w:tbl>
    <w:p w14:paraId="712A9A7D" w14:textId="77777777" w:rsidR="006C3C45" w:rsidRDefault="006C3C45" w:rsidP="00D24823"/>
    <w:p w14:paraId="4EE3BEFE" w14:textId="77777777" w:rsidR="006C3C45" w:rsidRDefault="006C3C45" w:rsidP="00D24823">
      <w:pPr>
        <w:sectPr w:rsidR="006C3C45" w:rsidSect="00B028EC">
          <w:pgSz w:w="12240" w:h="15840"/>
          <w:pgMar w:top="1170" w:right="1080" w:bottom="1440" w:left="1080" w:header="615" w:footer="706" w:gutter="0"/>
          <w:cols w:space="708"/>
          <w:docGrid w:linePitch="360"/>
        </w:sectPr>
      </w:pPr>
    </w:p>
    <w:p w14:paraId="7DD526A0" w14:textId="66308BED" w:rsidR="00F701E6" w:rsidRDefault="00F701E6" w:rsidP="00F701E6">
      <w:pPr>
        <w:pStyle w:val="Matire-Premirepage"/>
      </w:pPr>
      <w:bookmarkStart w:id="20" w:name="_Hlk37076839"/>
      <w:r>
        <w:lastRenderedPageBreak/>
        <w:t>Science et technologie</w:t>
      </w:r>
    </w:p>
    <w:p w14:paraId="4F19ECA8" w14:textId="3605EC90" w:rsidR="00011135" w:rsidRPr="00BF31BF" w:rsidRDefault="00E23E93" w:rsidP="00011135">
      <w:pPr>
        <w:pStyle w:val="Titredelactivit"/>
        <w:tabs>
          <w:tab w:val="left" w:pos="7170"/>
        </w:tabs>
      </w:pPr>
      <w:bookmarkStart w:id="21" w:name="_Toc39482694"/>
      <w:r>
        <w:t>Des failles dans la démarche</w:t>
      </w:r>
      <w:bookmarkEnd w:id="21"/>
    </w:p>
    <w:p w14:paraId="3098D7B4" w14:textId="77777777" w:rsidR="00011135" w:rsidRPr="00BF31BF" w:rsidRDefault="00011135" w:rsidP="00011135">
      <w:pPr>
        <w:pStyle w:val="Consigne-Titre"/>
      </w:pPr>
      <w:bookmarkStart w:id="22" w:name="_Toc39482695"/>
      <w:r w:rsidRPr="00BF31BF">
        <w:t>Consigne à l’élève</w:t>
      </w:r>
      <w:bookmarkEnd w:id="22"/>
    </w:p>
    <w:p w14:paraId="331A51A6" w14:textId="4905ED64" w:rsidR="00D24823" w:rsidRDefault="004F4275" w:rsidP="004F4275">
      <w:pPr>
        <w:pStyle w:val="Tableau-texte"/>
      </w:pPr>
      <w:r w:rsidRPr="00844AD2">
        <w:t>À partir d</w:t>
      </w:r>
      <w:r>
        <w:t>’</w:t>
      </w:r>
      <w:r w:rsidRPr="00844AD2">
        <w:t>une mise en situation</w:t>
      </w:r>
      <w:r w:rsidRPr="00DE0718">
        <w:t>,</w:t>
      </w:r>
      <w:r w:rsidRPr="00844AD2">
        <w:t xml:space="preserve"> tu devras répondre à des questions sur les principales étapes de la démarche expérimentale et sur les façons de mener une </w:t>
      </w:r>
      <w:r>
        <w:t>expérience</w:t>
      </w:r>
      <w:r w:rsidRPr="00844AD2">
        <w:t xml:space="preserve"> scientifique rigoureuse.</w:t>
      </w:r>
      <w:r w:rsidRPr="00DE0718">
        <w:t xml:space="preserve"> Une version numérique de cette situation t</w:t>
      </w:r>
      <w:r>
        <w:t>’</w:t>
      </w:r>
      <w:r w:rsidRPr="00DE0718">
        <w:t xml:space="preserve">est proposée </w:t>
      </w:r>
      <w:hyperlink r:id="rId25" w:history="1">
        <w:r w:rsidRPr="00612961">
          <w:rPr>
            <w:rStyle w:val="Lienhypertexte"/>
            <w:rFonts w:cs="Arial"/>
          </w:rPr>
          <w:t>ici</w:t>
        </w:r>
      </w:hyperlink>
      <w:r w:rsidRPr="00DE0718">
        <w:t>, mais tu trouveras également l</w:t>
      </w:r>
      <w:r>
        <w:t>’</w:t>
      </w:r>
      <w:r w:rsidRPr="00DE0718">
        <w:t>activité en entier à la page suivante.</w:t>
      </w:r>
    </w:p>
    <w:p w14:paraId="08028B97" w14:textId="77777777" w:rsidR="00ED659B" w:rsidRPr="00844AD2" w:rsidRDefault="00ED659B" w:rsidP="00ED659B">
      <w:pPr>
        <w:pStyle w:val="Tableau-texte"/>
      </w:pPr>
      <w:r w:rsidRPr="00844AD2">
        <w:t>Seras-tu capable de répondre comme un expert?</w:t>
      </w:r>
    </w:p>
    <w:p w14:paraId="0370EDBF" w14:textId="64B1E1CB" w:rsidR="00ED659B" w:rsidRPr="00BF31BF" w:rsidRDefault="00ED659B" w:rsidP="00ED659B">
      <w:pPr>
        <w:pStyle w:val="Tableau-texte"/>
      </w:pPr>
      <w:r w:rsidRPr="00844AD2">
        <w:t xml:space="preserve">À </w:t>
      </w:r>
      <w:r w:rsidRPr="00ED659B">
        <w:t>toi</w:t>
      </w:r>
      <w:r w:rsidRPr="00844AD2">
        <w:t xml:space="preserve"> de jouer!</w:t>
      </w:r>
    </w:p>
    <w:p w14:paraId="457C2E91" w14:textId="77777777" w:rsidR="00011135" w:rsidRPr="00BF31BF" w:rsidRDefault="00011135" w:rsidP="00011135">
      <w:pPr>
        <w:pStyle w:val="Matriel-Titre"/>
      </w:pPr>
      <w:bookmarkStart w:id="23" w:name="_Toc39482696"/>
      <w:r w:rsidRPr="00BF31BF">
        <w:t>Matériel requis</w:t>
      </w:r>
      <w:bookmarkEnd w:id="23"/>
    </w:p>
    <w:p w14:paraId="48135A66" w14:textId="481BA5DB" w:rsidR="00011135" w:rsidRPr="00BF31BF" w:rsidRDefault="00ED659B" w:rsidP="00D24823">
      <w:pPr>
        <w:pStyle w:val="Matriel-Texte"/>
      </w:pPr>
      <w:r>
        <w:t>Aucun matériel requis.</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011135" w:rsidRPr="00BF31BF" w14:paraId="467F39EF" w14:textId="77777777" w:rsidTr="003C6AE1">
        <w:tc>
          <w:tcPr>
            <w:tcW w:w="10800" w:type="dxa"/>
            <w:shd w:val="clear" w:color="auto" w:fill="DDECEE" w:themeFill="accent5" w:themeFillTint="33"/>
            <w:tcMar>
              <w:top w:w="360" w:type="dxa"/>
              <w:left w:w="360" w:type="dxa"/>
              <w:bottom w:w="360" w:type="dxa"/>
              <w:right w:w="360" w:type="dxa"/>
            </w:tcMar>
          </w:tcPr>
          <w:p w14:paraId="297FE036" w14:textId="77777777" w:rsidR="00011135" w:rsidRPr="00BF31BF" w:rsidRDefault="00011135" w:rsidP="00017F56">
            <w:pPr>
              <w:pStyle w:val="Tableau-Informationauxparents"/>
            </w:pPr>
            <w:bookmarkStart w:id="24" w:name="_Toc39482697"/>
            <w:r w:rsidRPr="00BF31BF">
              <w:t>Information aux parents</w:t>
            </w:r>
            <w:bookmarkEnd w:id="24"/>
          </w:p>
          <w:p w14:paraId="29C93356" w14:textId="77777777" w:rsidR="00011135" w:rsidRPr="00BF31BF" w:rsidRDefault="00011135" w:rsidP="00017F56">
            <w:pPr>
              <w:pStyle w:val="Tableau-titre"/>
            </w:pPr>
            <w:r w:rsidRPr="00BF31BF">
              <w:t>À propos de l’activité</w:t>
            </w:r>
          </w:p>
          <w:p w14:paraId="26C33B2B" w14:textId="77777777" w:rsidR="00011135" w:rsidRPr="00BF31BF" w:rsidRDefault="00011135" w:rsidP="00017F56">
            <w:pPr>
              <w:pStyle w:val="Tableau-texte"/>
            </w:pPr>
            <w:r w:rsidRPr="00BF31BF">
              <w:t>Votre enfant s’exercera à :</w:t>
            </w:r>
          </w:p>
          <w:p w14:paraId="3603AFE2" w14:textId="2E891C16" w:rsidR="00011135" w:rsidRPr="00BF31BF" w:rsidRDefault="00DE674D" w:rsidP="00DE674D">
            <w:pPr>
              <w:pStyle w:val="Tableau-Liste"/>
            </w:pPr>
            <w:r w:rsidRPr="0A35BAFE">
              <w:rPr>
                <w:rStyle w:val="normaltextrun"/>
                <w:rFonts w:cs="Arial"/>
                <w:color w:val="000000" w:themeColor="text1"/>
              </w:rPr>
              <w:t>Reconnaître et analyser les principales étapes d’une démarche expérimentale</w:t>
            </w:r>
            <w:r>
              <w:rPr>
                <w:rStyle w:val="normaltextrun"/>
                <w:rFonts w:cs="Arial"/>
                <w:color w:val="000000" w:themeColor="text1"/>
              </w:rPr>
              <w:t>.</w:t>
            </w:r>
          </w:p>
        </w:tc>
      </w:tr>
    </w:tbl>
    <w:p w14:paraId="19DE4E95" w14:textId="504543DE" w:rsidR="00011135" w:rsidRPr="003C6AE1" w:rsidRDefault="003C6AE1" w:rsidP="003C6AE1">
      <w:pPr>
        <w:pStyle w:val="Crdit"/>
      </w:pPr>
      <w:r w:rsidRPr="003C6AE1">
        <w:t xml:space="preserve">Source : Activité proposée par Bénédicte </w:t>
      </w:r>
      <w:proofErr w:type="spellStart"/>
      <w:r w:rsidRPr="003C6AE1">
        <w:t>Boissard</w:t>
      </w:r>
      <w:proofErr w:type="spellEnd"/>
      <w:r w:rsidRPr="003C6AE1">
        <w:t>, conseillère pédagogique (Commission scolaire de la Rivière-du-Nord).</w:t>
      </w:r>
    </w:p>
    <w:p w14:paraId="00796BEC" w14:textId="77777777" w:rsidR="00011135" w:rsidRPr="00BF31BF" w:rsidRDefault="00011135" w:rsidP="00011135">
      <w:pPr>
        <w:pStyle w:val="Crdit"/>
      </w:pPr>
      <w:r w:rsidRPr="00BF31BF">
        <w:br w:type="page"/>
      </w:r>
    </w:p>
    <w:p w14:paraId="4D2DDC47" w14:textId="171C6FC9" w:rsidR="00011135" w:rsidRDefault="00563C71" w:rsidP="00011135">
      <w:pPr>
        <w:pStyle w:val="Matire-Premirepage"/>
      </w:pPr>
      <w:r>
        <w:lastRenderedPageBreak/>
        <w:t>Science et technologie</w:t>
      </w:r>
    </w:p>
    <w:p w14:paraId="73687BB0" w14:textId="070CCD01" w:rsidR="00011135" w:rsidRPr="00BF31BF" w:rsidRDefault="00011135" w:rsidP="00011135">
      <w:pPr>
        <w:pStyle w:val="Titredelactivit"/>
        <w:tabs>
          <w:tab w:val="left" w:pos="7170"/>
        </w:tabs>
      </w:pPr>
      <w:bookmarkStart w:id="25" w:name="_Toc39482698"/>
      <w:r>
        <w:t xml:space="preserve">Annexe – </w:t>
      </w:r>
      <w:r w:rsidR="00E768DE">
        <w:t>Des failles dans la démarche</w:t>
      </w:r>
      <w:bookmarkEnd w:id="25"/>
    </w:p>
    <w:p w14:paraId="1522BB5A" w14:textId="77777777" w:rsidR="006014E1" w:rsidRDefault="006014E1" w:rsidP="006014E1">
      <w:pPr>
        <w:pStyle w:val="Consigne-tapes"/>
        <w:rPr>
          <w:rStyle w:val="eop"/>
          <w:rFonts w:cs="Arial"/>
          <w:b w:val="0"/>
          <w:bCs/>
        </w:rPr>
      </w:pPr>
      <w:r>
        <w:rPr>
          <w:rStyle w:val="normaltextrun"/>
          <w:rFonts w:cs="Arial"/>
          <w:bCs/>
          <w:lang w:val="fr-FR"/>
        </w:rPr>
        <w:t>Consigne à l’élève</w:t>
      </w:r>
      <w:r>
        <w:rPr>
          <w:rStyle w:val="eop"/>
          <w:rFonts w:cs="Arial"/>
          <w:bCs/>
        </w:rPr>
        <w:t> </w:t>
      </w:r>
    </w:p>
    <w:p w14:paraId="1797B1D5" w14:textId="77777777" w:rsidR="006014E1" w:rsidRPr="00D0404F" w:rsidRDefault="006014E1" w:rsidP="006014E1">
      <w:pPr>
        <w:shd w:val="clear" w:color="auto" w:fill="FFFFFF"/>
        <w:jc w:val="both"/>
        <w:textAlignment w:val="baseline"/>
        <w:rPr>
          <w:rFonts w:cs="Arial"/>
          <w:color w:val="000000" w:themeColor="text1"/>
          <w:szCs w:val="22"/>
          <w:bdr w:val="none" w:sz="0" w:space="0" w:color="auto" w:frame="1"/>
        </w:rPr>
      </w:pPr>
      <w:r w:rsidRPr="00D0404F">
        <w:rPr>
          <w:rFonts w:cs="Arial"/>
          <w:color w:val="000000" w:themeColor="text1"/>
          <w:szCs w:val="22"/>
          <w:bdr w:val="none" w:sz="0" w:space="0" w:color="auto" w:frame="1"/>
        </w:rPr>
        <w:t xml:space="preserve">Lis le texte qui suit et choisis les réponses adéquates aux questions posées. </w:t>
      </w:r>
      <w:r w:rsidRPr="00DE0718">
        <w:rPr>
          <w:rFonts w:cs="Arial"/>
          <w:szCs w:val="22"/>
        </w:rPr>
        <w:t>Une version numérique de cette situation t</w:t>
      </w:r>
      <w:r>
        <w:rPr>
          <w:rFonts w:cs="Arial"/>
          <w:szCs w:val="22"/>
        </w:rPr>
        <w:t>’</w:t>
      </w:r>
      <w:r w:rsidRPr="00DE0718">
        <w:rPr>
          <w:rFonts w:cs="Arial"/>
          <w:szCs w:val="22"/>
        </w:rPr>
        <w:t xml:space="preserve">est proposée </w:t>
      </w:r>
      <w:hyperlink r:id="rId26" w:history="1">
        <w:r w:rsidRPr="00612961">
          <w:rPr>
            <w:rStyle w:val="Lienhypertexte"/>
            <w:rFonts w:cs="Arial"/>
            <w:szCs w:val="22"/>
          </w:rPr>
          <w:t>ici</w:t>
        </w:r>
      </w:hyperlink>
      <w:r>
        <w:rPr>
          <w:rFonts w:cs="Arial"/>
          <w:szCs w:val="22"/>
        </w:rPr>
        <w:t>.</w:t>
      </w:r>
    </w:p>
    <w:p w14:paraId="2E476F17" w14:textId="77777777" w:rsidR="006014E1" w:rsidRPr="00CD5A76" w:rsidRDefault="006014E1" w:rsidP="006014E1">
      <w:pPr>
        <w:pStyle w:val="Consigne-tapes"/>
        <w:rPr>
          <w:rStyle w:val="normaltextrun"/>
          <w:rFonts w:cs="Arial"/>
          <w:b w:val="0"/>
          <w:bCs/>
          <w:lang w:val="fr-FR"/>
        </w:rPr>
      </w:pPr>
      <w:r w:rsidRPr="00CD5A76">
        <w:rPr>
          <w:rStyle w:val="normaltextrun"/>
          <w:rFonts w:cs="Arial"/>
          <w:bCs/>
          <w:lang w:val="fr-FR"/>
        </w:rPr>
        <w:t>Mise en situation</w:t>
      </w:r>
    </w:p>
    <w:p w14:paraId="3FD54CE3" w14:textId="77777777" w:rsidR="006014E1" w:rsidRPr="007D435B" w:rsidRDefault="006014E1" w:rsidP="006014E1">
      <w:pPr>
        <w:shd w:val="clear" w:color="auto" w:fill="FFFFFF"/>
        <w:jc w:val="both"/>
        <w:textAlignment w:val="baseline"/>
        <w:rPr>
          <w:rFonts w:cs="Arial"/>
          <w:color w:val="000000" w:themeColor="text1"/>
          <w:szCs w:val="22"/>
          <w:bdr w:val="none" w:sz="0" w:space="0" w:color="auto" w:frame="1"/>
        </w:rPr>
      </w:pPr>
      <w:r w:rsidRPr="00CD5A76">
        <w:rPr>
          <w:rFonts w:cs="Arial"/>
          <w:color w:val="000000" w:themeColor="text1"/>
          <w:szCs w:val="22"/>
          <w:bdr w:val="none" w:sz="0" w:space="0" w:color="auto" w:frame="1"/>
        </w:rPr>
        <w:t xml:space="preserve">Le docteur Travers veut absolument trouver un remède </w:t>
      </w:r>
      <w:r>
        <w:rPr>
          <w:rFonts w:cs="Arial"/>
          <w:color w:val="000000" w:themeColor="text1"/>
          <w:szCs w:val="22"/>
          <w:bdr w:val="none" w:sz="0" w:space="0" w:color="auto" w:frame="1"/>
        </w:rPr>
        <w:t>à la</w:t>
      </w:r>
      <w:r w:rsidRPr="00CD5A76">
        <w:rPr>
          <w:rFonts w:cs="Arial"/>
          <w:color w:val="000000" w:themeColor="text1"/>
          <w:szCs w:val="22"/>
          <w:bdr w:val="none" w:sz="0" w:space="0" w:color="auto" w:frame="1"/>
        </w:rPr>
        <w:t xml:space="preserve"> C</w:t>
      </w:r>
      <w:r>
        <w:rPr>
          <w:rFonts w:cs="Arial"/>
          <w:color w:val="000000" w:themeColor="text1"/>
          <w:szCs w:val="22"/>
          <w:bdr w:val="none" w:sz="0" w:space="0" w:color="auto" w:frame="1"/>
        </w:rPr>
        <w:t>OVID</w:t>
      </w:r>
      <w:r w:rsidRPr="00CD5A76">
        <w:rPr>
          <w:rFonts w:cs="Arial"/>
          <w:color w:val="000000" w:themeColor="text1"/>
          <w:szCs w:val="22"/>
          <w:bdr w:val="none" w:sz="0" w:space="0" w:color="auto" w:frame="1"/>
        </w:rPr>
        <w:t xml:space="preserve">-19. </w:t>
      </w:r>
      <w:r>
        <w:rPr>
          <w:rFonts w:cs="Arial"/>
          <w:color w:val="000000" w:themeColor="text1"/>
          <w:szCs w:val="22"/>
          <w:bdr w:val="none" w:sz="0" w:space="0" w:color="auto" w:frame="1"/>
        </w:rPr>
        <w:t>Cette maladie, devenue une</w:t>
      </w:r>
      <w:r w:rsidRPr="00CD5A76">
        <w:rPr>
          <w:rFonts w:cs="Arial"/>
          <w:color w:val="000000" w:themeColor="text1"/>
          <w:szCs w:val="22"/>
          <w:bdr w:val="none" w:sz="0" w:space="0" w:color="auto" w:frame="1"/>
        </w:rPr>
        <w:t xml:space="preserve"> pandémie</w:t>
      </w:r>
      <w:r>
        <w:rPr>
          <w:rFonts w:cs="Arial"/>
          <w:color w:val="000000" w:themeColor="text1"/>
          <w:szCs w:val="22"/>
          <w:bdr w:val="none" w:sz="0" w:space="0" w:color="auto" w:frame="1"/>
        </w:rPr>
        <w:t>,</w:t>
      </w:r>
      <w:r w:rsidRPr="00CD5A76">
        <w:rPr>
          <w:rFonts w:cs="Arial"/>
          <w:color w:val="000000" w:themeColor="text1"/>
          <w:szCs w:val="22"/>
          <w:bdr w:val="none" w:sz="0" w:space="0" w:color="auto" w:frame="1"/>
        </w:rPr>
        <w:t xml:space="preserve"> est mortelle pour bien des gens</w:t>
      </w:r>
      <w:r>
        <w:rPr>
          <w:rFonts w:cs="Arial"/>
          <w:color w:val="000000" w:themeColor="text1"/>
          <w:szCs w:val="22"/>
          <w:bdr w:val="none" w:sz="0" w:space="0" w:color="auto" w:frame="1"/>
        </w:rPr>
        <w:t>. A</w:t>
      </w:r>
      <w:r w:rsidRPr="00CD5A76">
        <w:rPr>
          <w:rFonts w:cs="Arial"/>
          <w:color w:val="000000" w:themeColor="text1"/>
          <w:szCs w:val="22"/>
          <w:bdr w:val="none" w:sz="0" w:space="0" w:color="auto" w:frame="1"/>
        </w:rPr>
        <w:t>ucun vaccin n</w:t>
      </w:r>
      <w:r>
        <w:rPr>
          <w:rFonts w:cs="Arial"/>
          <w:color w:val="000000" w:themeColor="text1"/>
          <w:szCs w:val="22"/>
          <w:bdr w:val="none" w:sz="0" w:space="0" w:color="auto" w:frame="1"/>
        </w:rPr>
        <w:t>’</w:t>
      </w:r>
      <w:r w:rsidRPr="00CD5A76">
        <w:rPr>
          <w:rFonts w:cs="Arial"/>
          <w:color w:val="000000" w:themeColor="text1"/>
          <w:szCs w:val="22"/>
          <w:bdr w:val="none" w:sz="0" w:space="0" w:color="auto" w:frame="1"/>
        </w:rPr>
        <w:t xml:space="preserve">existe pour le moment. Les scientifiques du monde entier tentent de trouver des médicaments </w:t>
      </w:r>
      <w:r>
        <w:rPr>
          <w:rFonts w:cs="Arial"/>
          <w:color w:val="000000" w:themeColor="text1"/>
          <w:szCs w:val="22"/>
          <w:bdr w:val="none" w:sz="0" w:space="0" w:color="auto" w:frame="1"/>
        </w:rPr>
        <w:t>capables de</w:t>
      </w:r>
      <w:r w:rsidRPr="00CD5A76">
        <w:rPr>
          <w:rFonts w:cs="Arial"/>
          <w:color w:val="000000" w:themeColor="text1"/>
          <w:szCs w:val="22"/>
          <w:bdr w:val="none" w:sz="0" w:space="0" w:color="auto" w:frame="1"/>
        </w:rPr>
        <w:t xml:space="preserve"> ralentir </w:t>
      </w:r>
      <w:r>
        <w:rPr>
          <w:rFonts w:cs="Arial"/>
          <w:color w:val="000000" w:themeColor="text1"/>
          <w:szCs w:val="22"/>
          <w:bdr w:val="none" w:sz="0" w:space="0" w:color="auto" w:frame="1"/>
        </w:rPr>
        <w:t>la propagation du</w:t>
      </w:r>
      <w:r w:rsidRPr="00CD5A76">
        <w:rPr>
          <w:rFonts w:cs="Arial"/>
          <w:color w:val="000000" w:themeColor="text1"/>
          <w:szCs w:val="22"/>
          <w:bdr w:val="none" w:sz="0" w:space="0" w:color="auto" w:frame="1"/>
        </w:rPr>
        <w:t xml:space="preserve"> virus</w:t>
      </w:r>
      <w:r>
        <w:rPr>
          <w:rFonts w:cs="Arial"/>
          <w:color w:val="000000" w:themeColor="text1"/>
          <w:szCs w:val="22"/>
          <w:bdr w:val="none" w:sz="0" w:space="0" w:color="auto" w:frame="1"/>
        </w:rPr>
        <w:t>,</w:t>
      </w:r>
      <w:r w:rsidRPr="00CD5A76">
        <w:rPr>
          <w:rFonts w:cs="Arial"/>
          <w:color w:val="000000" w:themeColor="text1"/>
          <w:szCs w:val="22"/>
          <w:bdr w:val="none" w:sz="0" w:space="0" w:color="auto" w:frame="1"/>
        </w:rPr>
        <w:t xml:space="preserve"> en attendant de </w:t>
      </w:r>
      <w:r>
        <w:rPr>
          <w:rFonts w:cs="Arial"/>
          <w:color w:val="000000" w:themeColor="text1"/>
          <w:szCs w:val="22"/>
          <w:bdr w:val="none" w:sz="0" w:space="0" w:color="auto" w:frame="1"/>
        </w:rPr>
        <w:t>réussir à</w:t>
      </w:r>
      <w:r w:rsidRPr="00CD5A76">
        <w:rPr>
          <w:rFonts w:cs="Arial"/>
          <w:color w:val="000000" w:themeColor="text1"/>
          <w:szCs w:val="22"/>
          <w:bdr w:val="none" w:sz="0" w:space="0" w:color="auto" w:frame="1"/>
        </w:rPr>
        <w:t xml:space="preserve"> fabriquer un vaccin. C</w:t>
      </w:r>
      <w:r>
        <w:rPr>
          <w:rFonts w:cs="Arial"/>
          <w:color w:val="000000" w:themeColor="text1"/>
          <w:szCs w:val="22"/>
          <w:bdr w:val="none" w:sz="0" w:space="0" w:color="auto" w:frame="1"/>
        </w:rPr>
        <w:t>’</w:t>
      </w:r>
      <w:r w:rsidRPr="00CD5A76">
        <w:rPr>
          <w:rFonts w:cs="Arial"/>
          <w:color w:val="000000" w:themeColor="text1"/>
          <w:szCs w:val="22"/>
          <w:bdr w:val="none" w:sz="0" w:space="0" w:color="auto" w:frame="1"/>
        </w:rPr>
        <w:t>est une véritable course contre</w:t>
      </w:r>
      <w:r w:rsidRPr="007D435B">
        <w:rPr>
          <w:rFonts w:cs="Arial"/>
          <w:color w:val="000000" w:themeColor="text1"/>
          <w:szCs w:val="22"/>
          <w:bdr w:val="none" w:sz="0" w:space="0" w:color="auto" w:frame="1"/>
        </w:rPr>
        <w:t xml:space="preserve"> la montre.</w:t>
      </w:r>
    </w:p>
    <w:p w14:paraId="74F37C19" w14:textId="77777777" w:rsidR="006014E1" w:rsidRDefault="006014E1" w:rsidP="006014E1">
      <w:pPr>
        <w:shd w:val="clear" w:color="auto" w:fill="FFFFFF"/>
        <w:jc w:val="both"/>
        <w:textAlignment w:val="baseline"/>
        <w:rPr>
          <w:rFonts w:cs="Arial"/>
          <w:color w:val="000000" w:themeColor="text1"/>
          <w:szCs w:val="22"/>
          <w:bdr w:val="none" w:sz="0" w:space="0" w:color="auto" w:frame="1"/>
        </w:rPr>
      </w:pPr>
    </w:p>
    <w:p w14:paraId="3BECD0E8" w14:textId="2B0EE18D" w:rsidR="006014E1" w:rsidRDefault="006014E1" w:rsidP="006014E1">
      <w:pPr>
        <w:shd w:val="clear" w:color="auto" w:fill="FFFFFF"/>
        <w:jc w:val="both"/>
        <w:textAlignment w:val="baseline"/>
        <w:rPr>
          <w:rFonts w:cs="Arial"/>
          <w:color w:val="000000" w:themeColor="text1"/>
          <w:szCs w:val="22"/>
          <w:bdr w:val="none" w:sz="0" w:space="0" w:color="auto" w:frame="1"/>
        </w:rPr>
      </w:pPr>
      <w:r w:rsidRPr="004A64BA">
        <w:rPr>
          <w:rFonts w:cs="Arial"/>
          <w:color w:val="000000" w:themeColor="text1"/>
          <w:szCs w:val="22"/>
          <w:bdr w:val="none" w:sz="0" w:space="0" w:color="auto" w:frame="1"/>
        </w:rPr>
        <w:t xml:space="preserve">Le docteur Travers pense </w:t>
      </w:r>
      <w:r>
        <w:rPr>
          <w:rFonts w:cs="Arial"/>
          <w:color w:val="000000" w:themeColor="text1"/>
          <w:szCs w:val="22"/>
          <w:bdr w:val="none" w:sz="0" w:space="0" w:color="auto" w:frame="1"/>
        </w:rPr>
        <w:t>qu’un</w:t>
      </w:r>
      <w:r w:rsidRPr="004A64BA">
        <w:rPr>
          <w:rFonts w:cs="Arial"/>
          <w:color w:val="000000" w:themeColor="text1"/>
          <w:szCs w:val="22"/>
          <w:bdr w:val="none" w:sz="0" w:space="0" w:color="auto" w:frame="1"/>
        </w:rPr>
        <w:t xml:space="preserve"> médicament </w:t>
      </w:r>
      <w:r>
        <w:rPr>
          <w:rFonts w:cs="Arial"/>
          <w:color w:val="000000" w:themeColor="text1"/>
          <w:szCs w:val="22"/>
          <w:bdr w:val="none" w:sz="0" w:space="0" w:color="auto" w:frame="1"/>
        </w:rPr>
        <w:t xml:space="preserve">appelé </w:t>
      </w:r>
      <w:r w:rsidRPr="004A64BA">
        <w:rPr>
          <w:rFonts w:cs="Arial"/>
          <w:color w:val="000000" w:themeColor="text1"/>
          <w:szCs w:val="22"/>
          <w:bdr w:val="none" w:sz="0" w:space="0" w:color="auto" w:frame="1"/>
        </w:rPr>
        <w:t>«</w:t>
      </w:r>
      <w:r>
        <w:rPr>
          <w:rFonts w:cs="Arial"/>
          <w:color w:val="000000" w:themeColor="text1"/>
          <w:szCs w:val="22"/>
          <w:bdr w:val="none" w:sz="0" w:space="0" w:color="auto" w:frame="1"/>
        </w:rPr>
        <w:t> </w:t>
      </w:r>
      <w:proofErr w:type="spellStart"/>
      <w:r w:rsidRPr="004A64BA">
        <w:rPr>
          <w:rFonts w:cs="Arial"/>
          <w:color w:val="000000" w:themeColor="text1"/>
          <w:szCs w:val="22"/>
          <w:bdr w:val="none" w:sz="0" w:space="0" w:color="auto" w:frame="1"/>
        </w:rPr>
        <w:t>hydroxychloroquine</w:t>
      </w:r>
      <w:proofErr w:type="spellEnd"/>
      <w:r>
        <w:rPr>
          <w:rFonts w:cs="Arial"/>
          <w:color w:val="000000" w:themeColor="text1"/>
          <w:szCs w:val="22"/>
          <w:bdr w:val="none" w:sz="0" w:space="0" w:color="auto" w:frame="1"/>
        </w:rPr>
        <w:t> </w:t>
      </w:r>
      <w:r w:rsidRPr="004A64BA">
        <w:rPr>
          <w:rFonts w:cs="Arial"/>
          <w:color w:val="000000" w:themeColor="text1"/>
          <w:szCs w:val="22"/>
          <w:bdr w:val="none" w:sz="0" w:space="0" w:color="auto" w:frame="1"/>
        </w:rPr>
        <w:t>» pourrait guérir des patients</w:t>
      </w:r>
      <w:r>
        <w:rPr>
          <w:rFonts w:cs="Arial"/>
          <w:color w:val="000000" w:themeColor="text1"/>
          <w:szCs w:val="22"/>
          <w:bdr w:val="none" w:sz="0" w:space="0" w:color="auto" w:frame="1"/>
        </w:rPr>
        <w:t>,</w:t>
      </w:r>
      <w:r w:rsidRPr="004A64BA">
        <w:rPr>
          <w:rFonts w:cs="Arial"/>
          <w:color w:val="000000" w:themeColor="text1"/>
          <w:szCs w:val="22"/>
          <w:bdr w:val="none" w:sz="0" w:space="0" w:color="auto" w:frame="1"/>
        </w:rPr>
        <w:t xml:space="preserve"> parce qu</w:t>
      </w:r>
      <w:r>
        <w:rPr>
          <w:rFonts w:cs="Arial"/>
          <w:color w:val="000000" w:themeColor="text1"/>
          <w:szCs w:val="22"/>
          <w:bdr w:val="none" w:sz="0" w:space="0" w:color="auto" w:frame="1"/>
        </w:rPr>
        <w:t>’il</w:t>
      </w:r>
      <w:r w:rsidRPr="004A64BA">
        <w:rPr>
          <w:rFonts w:cs="Arial"/>
          <w:color w:val="000000" w:themeColor="text1"/>
          <w:szCs w:val="22"/>
          <w:bdr w:val="none" w:sz="0" w:space="0" w:color="auto" w:frame="1"/>
        </w:rPr>
        <w:t xml:space="preserve"> est déjà utilisé pour traiter d</w:t>
      </w:r>
      <w:r>
        <w:rPr>
          <w:rFonts w:cs="Arial"/>
          <w:color w:val="000000" w:themeColor="text1"/>
          <w:szCs w:val="22"/>
          <w:bdr w:val="none" w:sz="0" w:space="0" w:color="auto" w:frame="1"/>
        </w:rPr>
        <w:t>’</w:t>
      </w:r>
      <w:r w:rsidRPr="004A64BA">
        <w:rPr>
          <w:rFonts w:cs="Arial"/>
          <w:color w:val="000000" w:themeColor="text1"/>
          <w:szCs w:val="22"/>
          <w:bdr w:val="none" w:sz="0" w:space="0" w:color="auto" w:frame="1"/>
        </w:rPr>
        <w:t>autres maladies.</w:t>
      </w:r>
    </w:p>
    <w:p w14:paraId="74EFBAFB" w14:textId="2BE52A71" w:rsidR="00A42FCE" w:rsidRDefault="00A42FCE" w:rsidP="006014E1">
      <w:pPr>
        <w:shd w:val="clear" w:color="auto" w:fill="FFFFFF"/>
        <w:jc w:val="both"/>
        <w:textAlignment w:val="baseline"/>
        <w:rPr>
          <w:rFonts w:cs="Arial"/>
          <w:color w:val="000000" w:themeColor="text1"/>
          <w:szCs w:val="22"/>
          <w:bdr w:val="none" w:sz="0" w:space="0" w:color="auto" w:frame="1"/>
        </w:rPr>
      </w:pPr>
    </w:p>
    <w:p w14:paraId="3B30D1A0" w14:textId="77777777" w:rsidR="00A42FCE" w:rsidRDefault="00A42FCE" w:rsidP="00A42FCE">
      <w:pPr>
        <w:pBdr>
          <w:top w:val="single" w:sz="4" w:space="1" w:color="auto"/>
          <w:left w:val="single" w:sz="4" w:space="4" w:color="auto"/>
          <w:bottom w:val="single" w:sz="4" w:space="1" w:color="auto"/>
          <w:right w:val="single" w:sz="4" w:space="4" w:color="auto"/>
        </w:pBdr>
        <w:shd w:val="clear" w:color="auto" w:fill="FFFFFF"/>
        <w:spacing w:after="60"/>
        <w:jc w:val="both"/>
        <w:textAlignment w:val="baseline"/>
        <w:rPr>
          <w:rFonts w:cs="Arial"/>
          <w:color w:val="000000" w:themeColor="text1"/>
          <w:szCs w:val="22"/>
          <w:bdr w:val="none" w:sz="0" w:space="0" w:color="auto" w:frame="1"/>
        </w:rPr>
      </w:pPr>
      <w:r w:rsidRPr="00594447">
        <w:rPr>
          <w:rFonts w:cs="Arial"/>
          <w:b/>
          <w:bCs/>
          <w:color w:val="000000" w:themeColor="text1"/>
          <w:szCs w:val="22"/>
          <w:bdr w:val="none" w:sz="0" w:space="0" w:color="auto" w:frame="1"/>
        </w:rPr>
        <w:t>Question 1 :</w:t>
      </w:r>
      <w:r>
        <w:rPr>
          <w:rFonts w:cs="Arial"/>
          <w:color w:val="000000" w:themeColor="text1"/>
          <w:szCs w:val="22"/>
          <w:bdr w:val="none" w:sz="0" w:space="0" w:color="auto" w:frame="1"/>
        </w:rPr>
        <w:t xml:space="preserve"> </w:t>
      </w:r>
    </w:p>
    <w:p w14:paraId="5AE6C8C1" w14:textId="77777777" w:rsidR="00A42FCE" w:rsidRDefault="00A42FCE" w:rsidP="00A42FCE">
      <w:pPr>
        <w:pBdr>
          <w:top w:val="single" w:sz="4" w:space="1" w:color="auto"/>
          <w:left w:val="single" w:sz="4" w:space="4" w:color="auto"/>
          <w:bottom w:val="single" w:sz="4" w:space="1" w:color="auto"/>
          <w:right w:val="single" w:sz="4" w:space="4" w:color="auto"/>
        </w:pBdr>
        <w:shd w:val="clear" w:color="auto" w:fill="FFFFFF"/>
        <w:spacing w:after="60"/>
        <w:jc w:val="both"/>
        <w:textAlignment w:val="baseline"/>
        <w:rPr>
          <w:rFonts w:cs="Arial"/>
          <w:color w:val="000000" w:themeColor="text1"/>
          <w:szCs w:val="22"/>
          <w:bdr w:val="none" w:sz="0" w:space="0" w:color="auto" w:frame="1"/>
        </w:rPr>
      </w:pPr>
      <w:r w:rsidRPr="002B3C21">
        <w:rPr>
          <w:rFonts w:cs="Arial"/>
          <w:color w:val="000000" w:themeColor="text1"/>
          <w:szCs w:val="22"/>
          <w:bdr w:val="none" w:sz="0" w:space="0" w:color="auto" w:frame="1"/>
        </w:rPr>
        <w:t>À quelle étape de la démarche correspond cet énoncé?</w:t>
      </w:r>
    </w:p>
    <w:p w14:paraId="295C6E70" w14:textId="77777777" w:rsidR="00A42FCE" w:rsidRPr="00A51E5A" w:rsidRDefault="00A42FCE" w:rsidP="00A42FCE">
      <w:pPr>
        <w:pBdr>
          <w:top w:val="single" w:sz="4" w:space="1" w:color="auto"/>
          <w:left w:val="single" w:sz="4" w:space="4" w:color="auto"/>
          <w:bottom w:val="single" w:sz="4" w:space="1" w:color="auto"/>
          <w:right w:val="single" w:sz="4" w:space="4" w:color="auto"/>
        </w:pBdr>
        <w:shd w:val="clear" w:color="auto" w:fill="FFFFFF"/>
        <w:spacing w:after="60"/>
        <w:jc w:val="both"/>
        <w:textAlignment w:val="baseline"/>
        <w:rPr>
          <w:rFonts w:cs="Arial"/>
          <w:color w:val="000000" w:themeColor="text1"/>
          <w:szCs w:val="22"/>
          <w:bdr w:val="none" w:sz="0" w:space="0" w:color="auto" w:frame="1"/>
        </w:rPr>
      </w:pPr>
      <w:r>
        <w:rPr>
          <w:rFonts w:cs="Arial"/>
          <w:color w:val="000000" w:themeColor="text1"/>
          <w:szCs w:val="22"/>
          <w:bdr w:val="none" w:sz="0" w:space="0" w:color="auto" w:frame="1"/>
        </w:rPr>
        <w:t>À l’</w:t>
      </w:r>
      <w:r w:rsidRPr="00A51E5A">
        <w:rPr>
          <w:rFonts w:cs="Arial"/>
          <w:color w:val="000000" w:themeColor="text1"/>
          <w:szCs w:val="22"/>
          <w:bdr w:val="none" w:sz="0" w:space="0" w:color="auto" w:frame="1"/>
        </w:rPr>
        <w:t>élaboration d</w:t>
      </w:r>
      <w:r>
        <w:rPr>
          <w:rFonts w:cs="Arial"/>
          <w:color w:val="000000" w:themeColor="text1"/>
          <w:szCs w:val="22"/>
          <w:bdr w:val="none" w:sz="0" w:space="0" w:color="auto" w:frame="1"/>
        </w:rPr>
        <w:t>’</w:t>
      </w:r>
      <w:r w:rsidRPr="00A51E5A">
        <w:rPr>
          <w:rFonts w:cs="Arial"/>
          <w:color w:val="000000" w:themeColor="text1"/>
          <w:szCs w:val="22"/>
          <w:bdr w:val="none" w:sz="0" w:space="0" w:color="auto" w:frame="1"/>
        </w:rPr>
        <w:t>une hypothèse</w:t>
      </w:r>
      <w:r>
        <w:rPr>
          <w:rFonts w:cs="Arial"/>
          <w:color w:val="000000" w:themeColor="text1"/>
          <w:szCs w:val="22"/>
          <w:bdr w:val="none" w:sz="0" w:space="0" w:color="auto" w:frame="1"/>
        </w:rPr>
        <w:t xml:space="preserve"> </w:t>
      </w:r>
      <w:r w:rsidRPr="00C61B2D">
        <w:rPr>
          <w:rFonts w:cs="Arial"/>
          <w:b/>
          <w:bCs/>
          <w:color w:val="000000" w:themeColor="text1"/>
          <w:szCs w:val="22"/>
          <w:bdr w:val="none" w:sz="0" w:space="0" w:color="auto" w:frame="1"/>
        </w:rPr>
        <w:t>ou</w:t>
      </w:r>
      <w:r>
        <w:rPr>
          <w:rFonts w:cs="Arial"/>
          <w:color w:val="000000" w:themeColor="text1"/>
          <w:szCs w:val="22"/>
          <w:bdr w:val="none" w:sz="0" w:space="0" w:color="auto" w:frame="1"/>
        </w:rPr>
        <w:t xml:space="preserve"> à l’</w:t>
      </w:r>
      <w:r w:rsidRPr="00A51E5A">
        <w:rPr>
          <w:rFonts w:cs="Arial"/>
          <w:color w:val="000000" w:themeColor="text1"/>
          <w:szCs w:val="22"/>
          <w:bdr w:val="none" w:sz="0" w:space="0" w:color="auto" w:frame="1"/>
        </w:rPr>
        <w:t>élaboration du protocole?</w:t>
      </w:r>
    </w:p>
    <w:p w14:paraId="53EC03C5" w14:textId="1321EC8D" w:rsidR="006014E1" w:rsidRDefault="006014E1" w:rsidP="006014E1">
      <w:pPr>
        <w:shd w:val="clear" w:color="auto" w:fill="FFFFFF"/>
        <w:jc w:val="both"/>
        <w:textAlignment w:val="baseline"/>
        <w:rPr>
          <w:rFonts w:cs="Arial"/>
          <w:color w:val="000000" w:themeColor="text1"/>
          <w:szCs w:val="22"/>
          <w:bdr w:val="none" w:sz="0" w:space="0" w:color="auto" w:frame="1"/>
        </w:rPr>
      </w:pPr>
    </w:p>
    <w:p w14:paraId="20598AF0" w14:textId="0B28EA6B" w:rsidR="006014E1" w:rsidRDefault="006014E1" w:rsidP="006014E1">
      <w:pPr>
        <w:jc w:val="both"/>
        <w:rPr>
          <w:rFonts w:cs="Arial"/>
          <w:color w:val="000000" w:themeColor="text1"/>
          <w:szCs w:val="22"/>
          <w:shd w:val="clear" w:color="auto" w:fill="FFFFFF"/>
        </w:rPr>
      </w:pPr>
      <w:r w:rsidRPr="00354686">
        <w:rPr>
          <w:rFonts w:cs="Arial"/>
          <w:color w:val="000000" w:themeColor="text1"/>
          <w:szCs w:val="22"/>
          <w:shd w:val="clear" w:color="auto" w:fill="FFFFFF"/>
        </w:rPr>
        <w:t xml:space="preserve">Le docteur Travers élabore donc une </w:t>
      </w:r>
      <w:r>
        <w:rPr>
          <w:rFonts w:cs="Arial"/>
          <w:color w:val="000000" w:themeColor="text1"/>
          <w:szCs w:val="22"/>
          <w:shd w:val="clear" w:color="auto" w:fill="FFFFFF"/>
        </w:rPr>
        <w:t xml:space="preserve">procédure </w:t>
      </w:r>
      <w:r w:rsidRPr="00354686">
        <w:rPr>
          <w:rFonts w:cs="Arial"/>
          <w:color w:val="000000" w:themeColor="text1"/>
          <w:szCs w:val="22"/>
          <w:shd w:val="clear" w:color="auto" w:fill="FFFFFF"/>
        </w:rPr>
        <w:t>expéri</w:t>
      </w:r>
      <w:r>
        <w:rPr>
          <w:rFonts w:cs="Arial"/>
          <w:color w:val="000000" w:themeColor="text1"/>
          <w:szCs w:val="22"/>
          <w:shd w:val="clear" w:color="auto" w:fill="FFFFFF"/>
        </w:rPr>
        <w:t>mentale en vue de mener une étude</w:t>
      </w:r>
      <w:r w:rsidRPr="00354686">
        <w:rPr>
          <w:rFonts w:cs="Arial"/>
          <w:color w:val="000000" w:themeColor="text1"/>
          <w:szCs w:val="22"/>
          <w:shd w:val="clear" w:color="auto" w:fill="FFFFFF"/>
        </w:rPr>
        <w:t xml:space="preserve"> pour tester son hypothèse. En tout</w:t>
      </w:r>
      <w:r>
        <w:rPr>
          <w:rFonts w:cs="Arial"/>
          <w:color w:val="000000" w:themeColor="text1"/>
          <w:szCs w:val="22"/>
          <w:shd w:val="clear" w:color="auto" w:fill="FFFFFF"/>
        </w:rPr>
        <w:t>,</w:t>
      </w:r>
      <w:r w:rsidRPr="00354686">
        <w:rPr>
          <w:rFonts w:cs="Arial"/>
          <w:color w:val="000000" w:themeColor="text1"/>
          <w:szCs w:val="22"/>
          <w:shd w:val="clear" w:color="auto" w:fill="FFFFFF"/>
        </w:rPr>
        <w:t xml:space="preserve"> 42</w:t>
      </w:r>
      <w:r>
        <w:rPr>
          <w:rFonts w:cs="Arial"/>
          <w:color w:val="000000" w:themeColor="text1"/>
          <w:szCs w:val="22"/>
          <w:shd w:val="clear" w:color="auto" w:fill="FFFFFF"/>
        </w:rPr>
        <w:t> </w:t>
      </w:r>
      <w:r w:rsidRPr="00354686">
        <w:rPr>
          <w:rFonts w:cs="Arial"/>
          <w:color w:val="000000" w:themeColor="text1"/>
          <w:szCs w:val="22"/>
          <w:shd w:val="clear" w:color="auto" w:fill="FFFFFF"/>
        </w:rPr>
        <w:t>patients atteints de la maladie acceptent de participer. Les patients seront séparés en deux groupes</w:t>
      </w:r>
      <w:r>
        <w:rPr>
          <w:rFonts w:cs="Arial"/>
          <w:color w:val="000000" w:themeColor="text1"/>
          <w:szCs w:val="22"/>
          <w:shd w:val="clear" w:color="auto" w:fill="FFFFFF"/>
        </w:rPr>
        <w:t> </w:t>
      </w:r>
      <w:r w:rsidRPr="00354686">
        <w:rPr>
          <w:rFonts w:cs="Arial"/>
          <w:color w:val="000000" w:themeColor="text1"/>
          <w:szCs w:val="22"/>
          <w:shd w:val="clear" w:color="auto" w:fill="FFFFFF"/>
        </w:rPr>
        <w:t>: certains recevront le médicament (groupe expérimental)</w:t>
      </w:r>
      <w:r>
        <w:rPr>
          <w:rFonts w:cs="Arial"/>
          <w:color w:val="000000" w:themeColor="text1"/>
          <w:szCs w:val="22"/>
          <w:shd w:val="clear" w:color="auto" w:fill="FFFFFF"/>
        </w:rPr>
        <w:t>,</w:t>
      </w:r>
      <w:r w:rsidRPr="00354686">
        <w:rPr>
          <w:rFonts w:cs="Arial"/>
          <w:color w:val="000000" w:themeColor="text1"/>
          <w:szCs w:val="22"/>
          <w:shd w:val="clear" w:color="auto" w:fill="FFFFFF"/>
        </w:rPr>
        <w:t xml:space="preserve"> d</w:t>
      </w:r>
      <w:r>
        <w:rPr>
          <w:rFonts w:cs="Arial"/>
          <w:color w:val="000000" w:themeColor="text1"/>
          <w:szCs w:val="22"/>
          <w:shd w:val="clear" w:color="auto" w:fill="FFFFFF"/>
        </w:rPr>
        <w:t>’</w:t>
      </w:r>
      <w:r w:rsidRPr="00354686">
        <w:rPr>
          <w:rFonts w:cs="Arial"/>
          <w:color w:val="000000" w:themeColor="text1"/>
          <w:szCs w:val="22"/>
          <w:shd w:val="clear" w:color="auto" w:fill="FFFFFF"/>
        </w:rPr>
        <w:t>autres recevront le traitement habituel sans le médicament</w:t>
      </w:r>
      <w:r w:rsidRPr="00792FBF">
        <w:rPr>
          <w:rFonts w:cs="Arial"/>
          <w:color w:val="000000" w:themeColor="text1"/>
          <w:szCs w:val="22"/>
          <w:shd w:val="clear" w:color="auto" w:fill="FFFFFF"/>
        </w:rPr>
        <w:t xml:space="preserve"> </w:t>
      </w:r>
      <w:r w:rsidRPr="00354686">
        <w:rPr>
          <w:rFonts w:cs="Arial"/>
          <w:color w:val="000000" w:themeColor="text1"/>
          <w:szCs w:val="22"/>
          <w:shd w:val="clear" w:color="auto" w:fill="FFFFFF"/>
        </w:rPr>
        <w:t xml:space="preserve">(groupe </w:t>
      </w:r>
      <w:r>
        <w:rPr>
          <w:rFonts w:cs="Arial"/>
          <w:color w:val="000000" w:themeColor="text1"/>
          <w:szCs w:val="22"/>
          <w:shd w:val="clear" w:color="auto" w:fill="FFFFFF"/>
        </w:rPr>
        <w:t>témoin</w:t>
      </w:r>
      <w:r w:rsidRPr="00354686">
        <w:rPr>
          <w:rFonts w:cs="Arial"/>
          <w:color w:val="000000" w:themeColor="text1"/>
          <w:szCs w:val="22"/>
          <w:shd w:val="clear" w:color="auto" w:fill="FFFFFF"/>
        </w:rPr>
        <w:t>)</w:t>
      </w:r>
      <w:r>
        <w:rPr>
          <w:rFonts w:cs="Arial"/>
          <w:color w:val="000000" w:themeColor="text1"/>
          <w:szCs w:val="22"/>
          <w:shd w:val="clear" w:color="auto" w:fill="FFFFFF"/>
        </w:rPr>
        <w:t>.</w:t>
      </w:r>
    </w:p>
    <w:p w14:paraId="3BB5C457" w14:textId="473A23A8" w:rsidR="00A42FCE" w:rsidRDefault="00A42FCE" w:rsidP="006014E1">
      <w:pPr>
        <w:jc w:val="both"/>
        <w:rPr>
          <w:rFonts w:cs="Arial"/>
          <w:color w:val="000000" w:themeColor="text1"/>
          <w:szCs w:val="22"/>
          <w:shd w:val="clear" w:color="auto" w:fill="FFFFFF"/>
        </w:rPr>
      </w:pPr>
    </w:p>
    <w:p w14:paraId="37FC4B8E" w14:textId="77777777" w:rsidR="00A42FCE" w:rsidRDefault="00A42FCE" w:rsidP="00A42FCE">
      <w:pPr>
        <w:pBdr>
          <w:top w:val="single" w:sz="4" w:space="1" w:color="auto"/>
          <w:left w:val="single" w:sz="4" w:space="4" w:color="auto"/>
          <w:bottom w:val="single" w:sz="4" w:space="1" w:color="auto"/>
          <w:right w:val="single" w:sz="4" w:space="4" w:color="auto"/>
        </w:pBdr>
        <w:shd w:val="clear" w:color="auto" w:fill="FFFFFF"/>
        <w:spacing w:after="60"/>
        <w:jc w:val="both"/>
        <w:textAlignment w:val="baseline"/>
        <w:rPr>
          <w:rFonts w:cs="Arial"/>
          <w:b/>
          <w:bCs/>
          <w:color w:val="000000" w:themeColor="text1"/>
          <w:szCs w:val="22"/>
        </w:rPr>
      </w:pPr>
      <w:r w:rsidRPr="00266A87">
        <w:rPr>
          <w:rFonts w:cs="Arial"/>
          <w:b/>
          <w:bCs/>
          <w:color w:val="000000" w:themeColor="text1"/>
          <w:szCs w:val="22"/>
        </w:rPr>
        <w:t xml:space="preserve">Question 2 : </w:t>
      </w:r>
    </w:p>
    <w:p w14:paraId="64EB6239" w14:textId="77777777" w:rsidR="00A42FCE" w:rsidRDefault="00A42FCE" w:rsidP="00A42FCE">
      <w:pPr>
        <w:pBdr>
          <w:top w:val="single" w:sz="4" w:space="1" w:color="auto"/>
          <w:left w:val="single" w:sz="4" w:space="4" w:color="auto"/>
          <w:bottom w:val="single" w:sz="4" w:space="1" w:color="auto"/>
          <w:right w:val="single" w:sz="4" w:space="4" w:color="auto"/>
        </w:pBdr>
        <w:shd w:val="clear" w:color="auto" w:fill="FFFFFF"/>
        <w:spacing w:after="60"/>
        <w:jc w:val="both"/>
        <w:textAlignment w:val="baseline"/>
        <w:rPr>
          <w:rFonts w:cs="Arial"/>
          <w:color w:val="000000" w:themeColor="text1"/>
          <w:szCs w:val="22"/>
        </w:rPr>
      </w:pPr>
      <w:r w:rsidRPr="00354686">
        <w:rPr>
          <w:rFonts w:cs="Arial"/>
          <w:color w:val="000000" w:themeColor="text1"/>
          <w:szCs w:val="22"/>
        </w:rPr>
        <w:t xml:space="preserve">Comment </w:t>
      </w:r>
      <w:r>
        <w:rPr>
          <w:rFonts w:cs="Arial"/>
          <w:color w:val="000000" w:themeColor="text1"/>
          <w:szCs w:val="22"/>
        </w:rPr>
        <w:t xml:space="preserve">le docteur </w:t>
      </w:r>
      <w:r w:rsidRPr="00354686">
        <w:rPr>
          <w:rFonts w:cs="Arial"/>
          <w:color w:val="000000" w:themeColor="text1"/>
          <w:szCs w:val="22"/>
        </w:rPr>
        <w:t>devrait-il procéder pour séparer correctement les patients en deux groupes?</w:t>
      </w:r>
    </w:p>
    <w:p w14:paraId="41C0A8D5" w14:textId="77777777" w:rsidR="00A42FCE" w:rsidRPr="00FE5B2F" w:rsidRDefault="00A42FCE" w:rsidP="00A42FCE">
      <w:pPr>
        <w:pBdr>
          <w:top w:val="single" w:sz="4" w:space="1" w:color="auto"/>
          <w:left w:val="single" w:sz="4" w:space="4" w:color="auto"/>
          <w:bottom w:val="single" w:sz="4" w:space="1" w:color="auto"/>
          <w:right w:val="single" w:sz="4" w:space="4" w:color="auto"/>
        </w:pBdr>
        <w:spacing w:after="60"/>
        <w:jc w:val="both"/>
        <w:rPr>
          <w:rFonts w:cs="Arial"/>
          <w:color w:val="000000" w:themeColor="text1"/>
          <w:szCs w:val="22"/>
        </w:rPr>
      </w:pPr>
      <w:r w:rsidRPr="00DB32D3">
        <w:rPr>
          <w:rFonts w:cs="Arial"/>
          <w:color w:val="000000" w:themeColor="text1"/>
          <w:szCs w:val="22"/>
          <w:shd w:val="clear" w:color="auto" w:fill="FFFFFF"/>
        </w:rPr>
        <w:t>En choisissant lui</w:t>
      </w:r>
      <w:r>
        <w:rPr>
          <w:rFonts w:cs="Arial"/>
          <w:color w:val="000000" w:themeColor="text1"/>
          <w:szCs w:val="22"/>
          <w:shd w:val="clear" w:color="auto" w:fill="FFFFFF"/>
        </w:rPr>
        <w:t>-</w:t>
      </w:r>
      <w:r w:rsidRPr="00DB32D3">
        <w:rPr>
          <w:rFonts w:cs="Arial"/>
          <w:color w:val="000000" w:themeColor="text1"/>
          <w:szCs w:val="22"/>
          <w:shd w:val="clear" w:color="auto" w:fill="FFFFFF"/>
        </w:rPr>
        <w:t>même quels seront les patients qui feront partie du groupe expérimental</w:t>
      </w:r>
      <w:r>
        <w:rPr>
          <w:rFonts w:cs="Arial"/>
          <w:color w:val="000000" w:themeColor="text1"/>
          <w:szCs w:val="22"/>
          <w:shd w:val="clear" w:color="auto" w:fill="FFFFFF"/>
        </w:rPr>
        <w:t xml:space="preserve"> </w:t>
      </w:r>
      <w:r w:rsidRPr="007E1219">
        <w:rPr>
          <w:rFonts w:cs="Arial"/>
          <w:b/>
          <w:bCs/>
          <w:color w:val="000000" w:themeColor="text1"/>
          <w:szCs w:val="22"/>
          <w:shd w:val="clear" w:color="auto" w:fill="FFFFFF"/>
        </w:rPr>
        <w:t>o</w:t>
      </w:r>
      <w:r w:rsidRPr="007E1219">
        <w:rPr>
          <w:rFonts w:cs="Arial"/>
          <w:b/>
          <w:bCs/>
          <w:color w:val="000000" w:themeColor="text1"/>
          <w:szCs w:val="22"/>
          <w:bdr w:val="none" w:sz="0" w:space="0" w:color="auto" w:frame="1"/>
        </w:rPr>
        <w:t>u</w:t>
      </w:r>
      <w:r w:rsidRPr="00DB32D3">
        <w:rPr>
          <w:rFonts w:cs="Arial"/>
          <w:color w:val="000000" w:themeColor="text1"/>
          <w:szCs w:val="22"/>
          <w:bdr w:val="none" w:sz="0" w:space="0" w:color="auto" w:frame="1"/>
        </w:rPr>
        <w:t xml:space="preserve"> </w:t>
      </w:r>
      <w:r>
        <w:rPr>
          <w:rFonts w:cs="Arial"/>
          <w:color w:val="000000" w:themeColor="text1"/>
          <w:szCs w:val="22"/>
          <w:shd w:val="clear" w:color="auto" w:fill="FFFFFF"/>
        </w:rPr>
        <w:t>e</w:t>
      </w:r>
      <w:r w:rsidRPr="00DB32D3">
        <w:rPr>
          <w:rFonts w:cs="Arial"/>
          <w:color w:val="000000" w:themeColor="text1"/>
          <w:szCs w:val="22"/>
          <w:shd w:val="clear" w:color="auto" w:fill="FFFFFF"/>
        </w:rPr>
        <w:t xml:space="preserve">n déterminant au hasard qui sera dans un groupe </w:t>
      </w:r>
      <w:r w:rsidRPr="007E1219">
        <w:rPr>
          <w:rFonts w:cs="Arial"/>
          <w:color w:val="000000" w:themeColor="text1"/>
          <w:szCs w:val="22"/>
          <w:shd w:val="clear" w:color="auto" w:fill="FFFFFF"/>
        </w:rPr>
        <w:t>ou</w:t>
      </w:r>
      <w:r w:rsidRPr="00DB32D3">
        <w:rPr>
          <w:rFonts w:cs="Arial"/>
          <w:color w:val="000000" w:themeColor="text1"/>
          <w:szCs w:val="22"/>
          <w:shd w:val="clear" w:color="auto" w:fill="FFFFFF"/>
        </w:rPr>
        <w:t xml:space="preserve"> l</w:t>
      </w:r>
      <w:r>
        <w:rPr>
          <w:rFonts w:cs="Arial"/>
          <w:color w:val="000000" w:themeColor="text1"/>
          <w:szCs w:val="22"/>
          <w:shd w:val="clear" w:color="auto" w:fill="FFFFFF"/>
        </w:rPr>
        <w:t>’</w:t>
      </w:r>
      <w:r w:rsidRPr="00DB32D3">
        <w:rPr>
          <w:rFonts w:cs="Arial"/>
          <w:color w:val="000000" w:themeColor="text1"/>
          <w:szCs w:val="22"/>
          <w:shd w:val="clear" w:color="auto" w:fill="FFFFFF"/>
        </w:rPr>
        <w:t>autre sans conna</w:t>
      </w:r>
      <w:r>
        <w:rPr>
          <w:rFonts w:cs="Arial"/>
          <w:color w:val="000000" w:themeColor="text1"/>
          <w:szCs w:val="22"/>
          <w:shd w:val="clear" w:color="auto" w:fill="FFFFFF"/>
        </w:rPr>
        <w:t>î</w:t>
      </w:r>
      <w:r w:rsidRPr="00DB32D3">
        <w:rPr>
          <w:rFonts w:cs="Arial"/>
          <w:color w:val="000000" w:themeColor="text1"/>
          <w:szCs w:val="22"/>
          <w:shd w:val="clear" w:color="auto" w:fill="FFFFFF"/>
        </w:rPr>
        <w:t>tre quels sont les patients du groupe expérimental</w:t>
      </w:r>
      <w:r>
        <w:rPr>
          <w:rFonts w:cs="Arial"/>
          <w:color w:val="000000" w:themeColor="text1"/>
          <w:szCs w:val="22"/>
          <w:shd w:val="clear" w:color="auto" w:fill="FFFFFF"/>
        </w:rPr>
        <w:t>?</w:t>
      </w:r>
    </w:p>
    <w:p w14:paraId="5E56606D" w14:textId="77777777" w:rsidR="00A42FCE" w:rsidRDefault="00A42FCE" w:rsidP="006014E1">
      <w:pPr>
        <w:shd w:val="clear" w:color="auto" w:fill="FFFFFF"/>
        <w:jc w:val="both"/>
        <w:textAlignment w:val="baseline"/>
        <w:rPr>
          <w:rFonts w:cs="Arial"/>
          <w:color w:val="000000" w:themeColor="text1"/>
          <w:szCs w:val="22"/>
          <w:shd w:val="clear" w:color="auto" w:fill="FFFFFF"/>
        </w:rPr>
      </w:pPr>
    </w:p>
    <w:p w14:paraId="05D3BFB9" w14:textId="32BE30B5" w:rsidR="006014E1" w:rsidRDefault="006014E1" w:rsidP="006014E1">
      <w:pPr>
        <w:shd w:val="clear" w:color="auto" w:fill="FFFFFF"/>
        <w:jc w:val="both"/>
        <w:textAlignment w:val="baseline"/>
        <w:rPr>
          <w:rFonts w:cs="Arial"/>
          <w:color w:val="000000" w:themeColor="text1"/>
          <w:szCs w:val="22"/>
          <w:bdr w:val="none" w:sz="0" w:space="0" w:color="auto" w:frame="1"/>
        </w:rPr>
      </w:pPr>
      <w:r w:rsidRPr="00FB604E">
        <w:rPr>
          <w:rFonts w:cs="Arial"/>
          <w:color w:val="000000" w:themeColor="text1"/>
          <w:szCs w:val="22"/>
          <w:bdr w:val="none" w:sz="0" w:space="0" w:color="auto" w:frame="1"/>
        </w:rPr>
        <w:t>Deux groupes sont formés par le docteur Travers</w:t>
      </w:r>
      <w:r>
        <w:rPr>
          <w:rFonts w:cs="Arial"/>
          <w:color w:val="000000" w:themeColor="text1"/>
          <w:szCs w:val="22"/>
          <w:bdr w:val="none" w:sz="0" w:space="0" w:color="auto" w:frame="1"/>
        </w:rPr>
        <w:t xml:space="preserve"> </w:t>
      </w:r>
      <w:r w:rsidRPr="00FB604E">
        <w:rPr>
          <w:rFonts w:cs="Arial"/>
          <w:color w:val="000000" w:themeColor="text1"/>
          <w:szCs w:val="22"/>
          <w:bdr w:val="none" w:sz="0" w:space="0" w:color="auto" w:frame="1"/>
        </w:rPr>
        <w:t>: le premier (le groupe expérimental) recevra le traitement d</w:t>
      </w:r>
      <w:r>
        <w:rPr>
          <w:rFonts w:cs="Arial"/>
          <w:color w:val="000000" w:themeColor="text1"/>
          <w:szCs w:val="22"/>
          <w:bdr w:val="none" w:sz="0" w:space="0" w:color="auto" w:frame="1"/>
        </w:rPr>
        <w:t>’</w:t>
      </w:r>
      <w:proofErr w:type="spellStart"/>
      <w:r w:rsidRPr="00FB604E">
        <w:rPr>
          <w:rFonts w:cs="Arial"/>
          <w:color w:val="000000" w:themeColor="text1"/>
          <w:szCs w:val="22"/>
          <w:bdr w:val="none" w:sz="0" w:space="0" w:color="auto" w:frame="1"/>
        </w:rPr>
        <w:t>hydroxychloroquine</w:t>
      </w:r>
      <w:proofErr w:type="spellEnd"/>
      <w:r w:rsidRPr="00FB604E">
        <w:rPr>
          <w:rFonts w:cs="Arial"/>
          <w:color w:val="000000" w:themeColor="text1"/>
          <w:szCs w:val="22"/>
          <w:bdr w:val="none" w:sz="0" w:space="0" w:color="auto" w:frame="1"/>
        </w:rPr>
        <w:t xml:space="preserve"> tous les jours, pendant </w:t>
      </w:r>
      <w:r>
        <w:rPr>
          <w:rFonts w:cs="Arial"/>
          <w:color w:val="000000" w:themeColor="text1"/>
          <w:szCs w:val="22"/>
          <w:bdr w:val="none" w:sz="0" w:space="0" w:color="auto" w:frame="1"/>
        </w:rPr>
        <w:t>six</w:t>
      </w:r>
      <w:r w:rsidRPr="00FB604E">
        <w:rPr>
          <w:rFonts w:cs="Arial"/>
          <w:color w:val="000000" w:themeColor="text1"/>
          <w:szCs w:val="22"/>
          <w:bdr w:val="none" w:sz="0" w:space="0" w:color="auto" w:frame="1"/>
        </w:rPr>
        <w:t xml:space="preserve"> jours. Ce groupe est constitué de 26</w:t>
      </w:r>
      <w:r>
        <w:rPr>
          <w:rFonts w:cs="Arial"/>
          <w:color w:val="000000" w:themeColor="text1"/>
          <w:szCs w:val="22"/>
          <w:bdr w:val="none" w:sz="0" w:space="0" w:color="auto" w:frame="1"/>
        </w:rPr>
        <w:t> </w:t>
      </w:r>
      <w:r w:rsidRPr="00FB604E">
        <w:rPr>
          <w:rFonts w:cs="Arial"/>
          <w:color w:val="000000" w:themeColor="text1"/>
          <w:szCs w:val="22"/>
          <w:bdr w:val="none" w:sz="0" w:space="0" w:color="auto" w:frame="1"/>
        </w:rPr>
        <w:t>personnes.</w:t>
      </w:r>
      <w:r>
        <w:rPr>
          <w:rFonts w:cs="Arial"/>
          <w:color w:val="000000" w:themeColor="text1"/>
          <w:szCs w:val="22"/>
          <w:bdr w:val="none" w:sz="0" w:space="0" w:color="auto" w:frame="1"/>
        </w:rPr>
        <w:t xml:space="preserve"> L</w:t>
      </w:r>
      <w:r w:rsidRPr="00FB604E">
        <w:rPr>
          <w:rFonts w:cs="Arial"/>
          <w:color w:val="000000" w:themeColor="text1"/>
          <w:szCs w:val="22"/>
          <w:bdr w:val="none" w:sz="0" w:space="0" w:color="auto" w:frame="1"/>
        </w:rPr>
        <w:t xml:space="preserve">e deuxième (le groupe </w:t>
      </w:r>
      <w:r>
        <w:rPr>
          <w:rFonts w:cs="Arial"/>
          <w:color w:val="000000" w:themeColor="text1"/>
          <w:szCs w:val="22"/>
          <w:bdr w:val="none" w:sz="0" w:space="0" w:color="auto" w:frame="1"/>
        </w:rPr>
        <w:t>témoin</w:t>
      </w:r>
      <w:r w:rsidRPr="00FB604E">
        <w:rPr>
          <w:rFonts w:cs="Arial"/>
          <w:color w:val="000000" w:themeColor="text1"/>
          <w:szCs w:val="22"/>
          <w:bdr w:val="none" w:sz="0" w:space="0" w:color="auto" w:frame="1"/>
        </w:rPr>
        <w:t xml:space="preserve">) recevra le traitement habituel pendant </w:t>
      </w:r>
      <w:r>
        <w:rPr>
          <w:rFonts w:cs="Arial"/>
          <w:color w:val="000000" w:themeColor="text1"/>
          <w:szCs w:val="22"/>
          <w:bdr w:val="none" w:sz="0" w:space="0" w:color="auto" w:frame="1"/>
        </w:rPr>
        <w:t>six</w:t>
      </w:r>
      <w:r w:rsidRPr="00FB604E">
        <w:rPr>
          <w:rFonts w:cs="Arial"/>
          <w:color w:val="000000" w:themeColor="text1"/>
          <w:szCs w:val="22"/>
          <w:bdr w:val="none" w:sz="0" w:space="0" w:color="auto" w:frame="1"/>
        </w:rPr>
        <w:t xml:space="preserve"> jours (</w:t>
      </w:r>
      <w:r>
        <w:rPr>
          <w:rFonts w:cs="Arial"/>
          <w:color w:val="000000" w:themeColor="text1"/>
          <w:szCs w:val="22"/>
          <w:bdr w:val="none" w:sz="0" w:space="0" w:color="auto" w:frame="1"/>
        </w:rPr>
        <w:t xml:space="preserve">sans </w:t>
      </w:r>
      <w:proofErr w:type="spellStart"/>
      <w:r w:rsidRPr="00FB604E">
        <w:rPr>
          <w:rFonts w:cs="Arial"/>
          <w:color w:val="000000" w:themeColor="text1"/>
          <w:szCs w:val="22"/>
          <w:bdr w:val="none" w:sz="0" w:space="0" w:color="auto" w:frame="1"/>
        </w:rPr>
        <w:t>hydroxychloroquine</w:t>
      </w:r>
      <w:proofErr w:type="spellEnd"/>
      <w:r w:rsidRPr="00FB604E">
        <w:rPr>
          <w:rFonts w:cs="Arial"/>
          <w:color w:val="000000" w:themeColor="text1"/>
          <w:szCs w:val="22"/>
          <w:bdr w:val="none" w:sz="0" w:space="0" w:color="auto" w:frame="1"/>
        </w:rPr>
        <w:t>). Ce groupe est constitué de 16 personnes. </w:t>
      </w:r>
    </w:p>
    <w:p w14:paraId="455F53F0" w14:textId="1E824D85" w:rsidR="00A42FCE" w:rsidRDefault="00A42FCE" w:rsidP="006014E1">
      <w:pPr>
        <w:shd w:val="clear" w:color="auto" w:fill="FFFFFF"/>
        <w:jc w:val="both"/>
        <w:textAlignment w:val="baseline"/>
        <w:rPr>
          <w:rFonts w:cs="Arial"/>
          <w:color w:val="000000" w:themeColor="text1"/>
          <w:szCs w:val="22"/>
          <w:bdr w:val="none" w:sz="0" w:space="0" w:color="auto" w:frame="1"/>
        </w:rPr>
      </w:pPr>
    </w:p>
    <w:p w14:paraId="6B5D3B84" w14:textId="77777777" w:rsidR="00A42FCE" w:rsidRDefault="00A42FCE" w:rsidP="00A42FCE">
      <w:pPr>
        <w:pBdr>
          <w:top w:val="single" w:sz="4" w:space="1" w:color="auto"/>
          <w:left w:val="single" w:sz="4" w:space="4" w:color="auto"/>
          <w:bottom w:val="single" w:sz="4" w:space="1" w:color="auto"/>
          <w:right w:val="single" w:sz="4" w:space="4" w:color="auto"/>
        </w:pBdr>
        <w:shd w:val="clear" w:color="auto" w:fill="FFFFFF"/>
        <w:spacing w:after="60"/>
        <w:textAlignment w:val="baseline"/>
        <w:rPr>
          <w:rFonts w:cs="Arial"/>
          <w:color w:val="000000" w:themeColor="text1"/>
          <w:szCs w:val="22"/>
          <w:bdr w:val="none" w:sz="0" w:space="0" w:color="auto" w:frame="1"/>
        </w:rPr>
      </w:pPr>
      <w:r w:rsidRPr="003F7C34">
        <w:rPr>
          <w:rFonts w:cs="Arial"/>
          <w:b/>
          <w:bCs/>
          <w:color w:val="000000" w:themeColor="text1"/>
          <w:szCs w:val="22"/>
          <w:bdr w:val="none" w:sz="0" w:space="0" w:color="auto" w:frame="1"/>
        </w:rPr>
        <w:t>Question 3 :</w:t>
      </w:r>
      <w:r w:rsidRPr="00FB604E">
        <w:rPr>
          <w:rFonts w:cs="Arial"/>
          <w:color w:val="000000" w:themeColor="text1"/>
          <w:szCs w:val="22"/>
          <w:bdr w:val="none" w:sz="0" w:space="0" w:color="auto" w:frame="1"/>
        </w:rPr>
        <w:br/>
        <w:t xml:space="preserve">À quelle étape de la démarche scientifique </w:t>
      </w:r>
      <w:r>
        <w:rPr>
          <w:rFonts w:cs="Arial"/>
          <w:color w:val="000000" w:themeColor="text1"/>
          <w:szCs w:val="22"/>
          <w:bdr w:val="none" w:sz="0" w:space="0" w:color="auto" w:frame="1"/>
        </w:rPr>
        <w:t xml:space="preserve">cet énoncé </w:t>
      </w:r>
      <w:r w:rsidRPr="00FB604E">
        <w:rPr>
          <w:rFonts w:cs="Arial"/>
          <w:color w:val="000000" w:themeColor="text1"/>
          <w:szCs w:val="22"/>
          <w:bdr w:val="none" w:sz="0" w:space="0" w:color="auto" w:frame="1"/>
        </w:rPr>
        <w:t>correspond</w:t>
      </w:r>
      <w:r>
        <w:rPr>
          <w:rFonts w:cs="Arial"/>
          <w:color w:val="000000" w:themeColor="text1"/>
          <w:szCs w:val="22"/>
          <w:bdr w:val="none" w:sz="0" w:space="0" w:color="auto" w:frame="1"/>
        </w:rPr>
        <w:t>-il</w:t>
      </w:r>
      <w:r w:rsidRPr="00FB604E">
        <w:rPr>
          <w:rFonts w:cs="Arial"/>
          <w:color w:val="000000" w:themeColor="text1"/>
          <w:szCs w:val="22"/>
          <w:bdr w:val="none" w:sz="0" w:space="0" w:color="auto" w:frame="1"/>
        </w:rPr>
        <w:t>?</w:t>
      </w:r>
    </w:p>
    <w:p w14:paraId="7959AC1B" w14:textId="77777777" w:rsidR="00A42FCE" w:rsidRPr="00A5612C" w:rsidRDefault="00A42FCE" w:rsidP="00A42FCE">
      <w:pPr>
        <w:pBdr>
          <w:top w:val="single" w:sz="4" w:space="1" w:color="auto"/>
          <w:left w:val="single" w:sz="4" w:space="4" w:color="auto"/>
          <w:bottom w:val="single" w:sz="4" w:space="1" w:color="auto"/>
          <w:right w:val="single" w:sz="4" w:space="4" w:color="auto"/>
        </w:pBdr>
        <w:spacing w:after="60"/>
        <w:jc w:val="both"/>
        <w:rPr>
          <w:rFonts w:cs="Arial"/>
          <w:color w:val="000000" w:themeColor="text1"/>
          <w:szCs w:val="22"/>
        </w:rPr>
      </w:pPr>
      <w:r>
        <w:rPr>
          <w:rFonts w:cs="Arial"/>
          <w:color w:val="000000" w:themeColor="text1"/>
          <w:szCs w:val="22"/>
          <w:shd w:val="clear" w:color="auto" w:fill="FFFFFF"/>
        </w:rPr>
        <w:t>À l’</w:t>
      </w:r>
      <w:r w:rsidRPr="00D0452D">
        <w:rPr>
          <w:rFonts w:cs="Arial"/>
          <w:color w:val="000000" w:themeColor="text1"/>
          <w:szCs w:val="22"/>
          <w:shd w:val="clear" w:color="auto" w:fill="FFFFFF"/>
        </w:rPr>
        <w:t>analyse et l</w:t>
      </w:r>
      <w:r>
        <w:rPr>
          <w:rFonts w:cs="Arial"/>
          <w:color w:val="000000" w:themeColor="text1"/>
          <w:szCs w:val="22"/>
          <w:shd w:val="clear" w:color="auto" w:fill="FFFFFF"/>
        </w:rPr>
        <w:t>’</w:t>
      </w:r>
      <w:r w:rsidRPr="00D0452D">
        <w:rPr>
          <w:rFonts w:cs="Arial"/>
          <w:color w:val="000000" w:themeColor="text1"/>
          <w:szCs w:val="22"/>
          <w:shd w:val="clear" w:color="auto" w:fill="FFFFFF"/>
        </w:rPr>
        <w:t>interprétation des résultats</w:t>
      </w:r>
      <w:r>
        <w:rPr>
          <w:rFonts w:cs="Arial"/>
          <w:color w:val="000000" w:themeColor="text1"/>
          <w:szCs w:val="22"/>
          <w:shd w:val="clear" w:color="auto" w:fill="FFFFFF"/>
        </w:rPr>
        <w:t xml:space="preserve"> </w:t>
      </w:r>
      <w:r w:rsidRPr="005A19F9">
        <w:rPr>
          <w:rFonts w:cs="Arial"/>
          <w:b/>
          <w:bCs/>
          <w:color w:val="000000" w:themeColor="text1"/>
          <w:szCs w:val="22"/>
          <w:shd w:val="clear" w:color="auto" w:fill="FFFFFF"/>
        </w:rPr>
        <w:t>ou</w:t>
      </w:r>
      <w:r>
        <w:rPr>
          <w:rFonts w:cs="Arial"/>
          <w:color w:val="000000" w:themeColor="text1"/>
          <w:szCs w:val="22"/>
        </w:rPr>
        <w:t xml:space="preserve"> à l</w:t>
      </w:r>
      <w:r>
        <w:rPr>
          <w:rFonts w:cs="Arial"/>
          <w:color w:val="000000" w:themeColor="text1"/>
          <w:szCs w:val="22"/>
          <w:shd w:val="clear" w:color="auto" w:fill="FFFFFF"/>
        </w:rPr>
        <w:t>’</w:t>
      </w:r>
      <w:r w:rsidRPr="00D0452D">
        <w:rPr>
          <w:rFonts w:cs="Arial"/>
          <w:color w:val="000000" w:themeColor="text1"/>
          <w:szCs w:val="22"/>
          <w:shd w:val="clear" w:color="auto" w:fill="FFFFFF"/>
        </w:rPr>
        <w:t xml:space="preserve">élaboration de </w:t>
      </w:r>
      <w:r>
        <w:rPr>
          <w:rFonts w:cs="Arial"/>
          <w:color w:val="000000" w:themeColor="text1"/>
          <w:szCs w:val="22"/>
          <w:shd w:val="clear" w:color="auto" w:fill="FFFFFF"/>
        </w:rPr>
        <w:t>la procédure expérimentale?</w:t>
      </w:r>
    </w:p>
    <w:p w14:paraId="1F5AE0AA" w14:textId="77777777" w:rsidR="006014E1" w:rsidRPr="00D0452D" w:rsidRDefault="006014E1" w:rsidP="006014E1">
      <w:pPr>
        <w:shd w:val="clear" w:color="auto" w:fill="FFFFFF"/>
        <w:jc w:val="both"/>
        <w:textAlignment w:val="baseline"/>
        <w:rPr>
          <w:rFonts w:cs="Arial"/>
          <w:color w:val="000000" w:themeColor="text1"/>
          <w:szCs w:val="22"/>
          <w:bdr w:val="none" w:sz="0" w:space="0" w:color="auto" w:frame="1"/>
        </w:rPr>
      </w:pPr>
    </w:p>
    <w:p w14:paraId="7C698FC7" w14:textId="74FD1B2E" w:rsidR="006014E1" w:rsidRDefault="006014E1" w:rsidP="006014E1">
      <w:pPr>
        <w:rPr>
          <w:rFonts w:cs="Arial"/>
          <w:color w:val="000000" w:themeColor="text1"/>
          <w:szCs w:val="22"/>
          <w:bdr w:val="none" w:sz="0" w:space="0" w:color="auto" w:frame="1"/>
        </w:rPr>
      </w:pPr>
      <w:r>
        <w:rPr>
          <w:rFonts w:cs="Arial"/>
          <w:color w:val="000000" w:themeColor="text1"/>
          <w:szCs w:val="22"/>
          <w:bdr w:val="none" w:sz="0" w:space="0" w:color="auto" w:frame="1"/>
        </w:rPr>
        <w:br w:type="page"/>
      </w:r>
    </w:p>
    <w:p w14:paraId="3696C795" w14:textId="77777777" w:rsidR="00A42FCE" w:rsidRDefault="00A42FCE" w:rsidP="00A42FCE">
      <w:pPr>
        <w:pStyle w:val="Matire-Premirepage"/>
      </w:pPr>
      <w:r>
        <w:lastRenderedPageBreak/>
        <w:t>Science et technologie</w:t>
      </w:r>
    </w:p>
    <w:p w14:paraId="51737179" w14:textId="27AC347C" w:rsidR="00A42FCE" w:rsidRPr="00BF31BF" w:rsidRDefault="00A42FCE" w:rsidP="00A42FCE">
      <w:pPr>
        <w:pStyle w:val="Titredelactivit"/>
        <w:tabs>
          <w:tab w:val="left" w:pos="7170"/>
        </w:tabs>
      </w:pPr>
      <w:bookmarkStart w:id="26" w:name="_Toc39482699"/>
      <w:r>
        <w:t>Annexe – Des failles dans la démarche (suite)</w:t>
      </w:r>
      <w:bookmarkEnd w:id="26"/>
    </w:p>
    <w:p w14:paraId="78BDC412" w14:textId="0590F3D0" w:rsidR="006014E1" w:rsidRDefault="006014E1" w:rsidP="00A42FCE">
      <w:pPr>
        <w:shd w:val="clear" w:color="auto" w:fill="FFFFFF"/>
        <w:jc w:val="both"/>
        <w:textAlignment w:val="baseline"/>
        <w:rPr>
          <w:rFonts w:cs="Arial"/>
          <w:color w:val="000000" w:themeColor="text1"/>
          <w:szCs w:val="22"/>
          <w:bdr w:val="none" w:sz="0" w:space="0" w:color="auto" w:frame="1"/>
        </w:rPr>
      </w:pPr>
      <w:r>
        <w:rPr>
          <w:rFonts w:cs="Arial"/>
          <w:color w:val="000000" w:themeColor="text1"/>
          <w:szCs w:val="22"/>
          <w:bdr w:val="none" w:sz="0" w:space="0" w:color="auto" w:frame="1"/>
        </w:rPr>
        <w:t>Pendant que</w:t>
      </w:r>
      <w:r w:rsidRPr="000E286D">
        <w:rPr>
          <w:rFonts w:cs="Arial"/>
          <w:color w:val="000000" w:themeColor="text1"/>
          <w:szCs w:val="22"/>
          <w:bdr w:val="none" w:sz="0" w:space="0" w:color="auto" w:frame="1"/>
        </w:rPr>
        <w:t xml:space="preserve"> l</w:t>
      </w:r>
      <w:r>
        <w:rPr>
          <w:rFonts w:cs="Arial"/>
          <w:color w:val="000000" w:themeColor="text1"/>
          <w:szCs w:val="22"/>
          <w:bdr w:val="none" w:sz="0" w:space="0" w:color="auto" w:frame="1"/>
        </w:rPr>
        <w:t>’</w:t>
      </w:r>
      <w:r w:rsidRPr="000E286D">
        <w:rPr>
          <w:rFonts w:cs="Arial"/>
          <w:color w:val="000000" w:themeColor="text1"/>
          <w:szCs w:val="22"/>
          <w:bdr w:val="none" w:sz="0" w:space="0" w:color="auto" w:frame="1"/>
        </w:rPr>
        <w:t>expéri</w:t>
      </w:r>
      <w:r>
        <w:rPr>
          <w:rFonts w:cs="Arial"/>
          <w:color w:val="000000" w:themeColor="text1"/>
          <w:szCs w:val="22"/>
          <w:bdr w:val="none" w:sz="0" w:space="0" w:color="auto" w:frame="1"/>
        </w:rPr>
        <w:t>ence est en cours</w:t>
      </w:r>
      <w:r w:rsidRPr="000E286D">
        <w:rPr>
          <w:rFonts w:cs="Arial"/>
          <w:color w:val="000000" w:themeColor="text1"/>
          <w:szCs w:val="22"/>
          <w:bdr w:val="none" w:sz="0" w:space="0" w:color="auto" w:frame="1"/>
        </w:rPr>
        <w:t xml:space="preserve">, </w:t>
      </w:r>
      <w:r>
        <w:rPr>
          <w:rFonts w:cs="Arial"/>
          <w:color w:val="000000" w:themeColor="text1"/>
          <w:szCs w:val="22"/>
          <w:bdr w:val="none" w:sz="0" w:space="0" w:color="auto" w:frame="1"/>
        </w:rPr>
        <w:t>six</w:t>
      </w:r>
      <w:r w:rsidRPr="000E286D">
        <w:rPr>
          <w:rFonts w:cs="Arial"/>
          <w:color w:val="000000" w:themeColor="text1"/>
          <w:szCs w:val="22"/>
          <w:bdr w:val="none" w:sz="0" w:space="0" w:color="auto" w:frame="1"/>
        </w:rPr>
        <w:t xml:space="preserve"> patients du groupe expérimental abandonnent le traitement. En fait, </w:t>
      </w:r>
      <w:r>
        <w:rPr>
          <w:rFonts w:cs="Arial"/>
          <w:color w:val="000000" w:themeColor="text1"/>
          <w:szCs w:val="22"/>
          <w:bdr w:val="none" w:sz="0" w:space="0" w:color="auto" w:frame="1"/>
        </w:rPr>
        <w:t>trois</w:t>
      </w:r>
      <w:r w:rsidRPr="000E286D">
        <w:rPr>
          <w:rFonts w:cs="Arial"/>
          <w:color w:val="000000" w:themeColor="text1"/>
          <w:szCs w:val="22"/>
          <w:bdr w:val="none" w:sz="0" w:space="0" w:color="auto" w:frame="1"/>
        </w:rPr>
        <w:t xml:space="preserve"> patients sont transférés aux soins intensifs, un patient meurt, </w:t>
      </w:r>
      <w:r>
        <w:rPr>
          <w:rFonts w:cs="Arial"/>
          <w:color w:val="000000" w:themeColor="text1"/>
          <w:szCs w:val="22"/>
          <w:bdr w:val="none" w:sz="0" w:space="0" w:color="auto" w:frame="1"/>
        </w:rPr>
        <w:t>un</w:t>
      </w:r>
      <w:r w:rsidRPr="000E286D">
        <w:rPr>
          <w:rFonts w:cs="Arial"/>
          <w:color w:val="000000" w:themeColor="text1"/>
          <w:szCs w:val="22"/>
          <w:bdr w:val="none" w:sz="0" w:space="0" w:color="auto" w:frame="1"/>
        </w:rPr>
        <w:t xml:space="preserve"> patient </w:t>
      </w:r>
      <w:r>
        <w:rPr>
          <w:rFonts w:cs="Arial"/>
          <w:color w:val="000000" w:themeColor="text1"/>
          <w:szCs w:val="22"/>
          <w:bdr w:val="none" w:sz="0" w:space="0" w:color="auto" w:frame="1"/>
        </w:rPr>
        <w:t>cesse</w:t>
      </w:r>
      <w:r w:rsidRPr="000E286D">
        <w:rPr>
          <w:rFonts w:cs="Arial"/>
          <w:color w:val="000000" w:themeColor="text1"/>
          <w:szCs w:val="22"/>
          <w:bdr w:val="none" w:sz="0" w:space="0" w:color="auto" w:frame="1"/>
        </w:rPr>
        <w:t xml:space="preserve"> de prendre le médicament, et </w:t>
      </w:r>
      <w:r>
        <w:rPr>
          <w:rFonts w:cs="Arial"/>
          <w:color w:val="000000" w:themeColor="text1"/>
          <w:szCs w:val="22"/>
          <w:bdr w:val="none" w:sz="0" w:space="0" w:color="auto" w:frame="1"/>
        </w:rPr>
        <w:t>un</w:t>
      </w:r>
      <w:r w:rsidRPr="000E286D">
        <w:rPr>
          <w:rFonts w:cs="Arial"/>
          <w:color w:val="000000" w:themeColor="text1"/>
          <w:szCs w:val="22"/>
          <w:bdr w:val="none" w:sz="0" w:space="0" w:color="auto" w:frame="1"/>
        </w:rPr>
        <w:t xml:space="preserve"> autre quitte le centre hospitalier. Aucun patient du groupe </w:t>
      </w:r>
      <w:r>
        <w:rPr>
          <w:rFonts w:cs="Arial"/>
          <w:color w:val="000000" w:themeColor="text1"/>
          <w:szCs w:val="22"/>
          <w:bdr w:val="none" w:sz="0" w:space="0" w:color="auto" w:frame="1"/>
        </w:rPr>
        <w:t>témoin</w:t>
      </w:r>
      <w:r w:rsidRPr="000E286D">
        <w:rPr>
          <w:rFonts w:cs="Arial"/>
          <w:color w:val="000000" w:themeColor="text1"/>
          <w:szCs w:val="22"/>
          <w:bdr w:val="none" w:sz="0" w:space="0" w:color="auto" w:frame="1"/>
        </w:rPr>
        <w:t xml:space="preserve"> n</w:t>
      </w:r>
      <w:r>
        <w:rPr>
          <w:rFonts w:cs="Arial"/>
          <w:color w:val="000000" w:themeColor="text1"/>
          <w:szCs w:val="22"/>
          <w:bdr w:val="none" w:sz="0" w:space="0" w:color="auto" w:frame="1"/>
        </w:rPr>
        <w:t>’</w:t>
      </w:r>
      <w:r w:rsidRPr="000E286D">
        <w:rPr>
          <w:rFonts w:cs="Arial"/>
          <w:color w:val="000000" w:themeColor="text1"/>
          <w:szCs w:val="22"/>
          <w:bdr w:val="none" w:sz="0" w:space="0" w:color="auto" w:frame="1"/>
        </w:rPr>
        <w:t xml:space="preserve">a </w:t>
      </w:r>
      <w:r>
        <w:rPr>
          <w:rFonts w:cs="Arial"/>
          <w:color w:val="000000" w:themeColor="text1"/>
          <w:szCs w:val="22"/>
          <w:bdr w:val="none" w:sz="0" w:space="0" w:color="auto" w:frame="1"/>
        </w:rPr>
        <w:t>cessé de participer à</w:t>
      </w:r>
      <w:r w:rsidRPr="000E286D">
        <w:rPr>
          <w:rFonts w:cs="Arial"/>
          <w:color w:val="000000" w:themeColor="text1"/>
          <w:szCs w:val="22"/>
          <w:bdr w:val="none" w:sz="0" w:space="0" w:color="auto" w:frame="1"/>
        </w:rPr>
        <w:t xml:space="preserve"> l</w:t>
      </w:r>
      <w:r>
        <w:rPr>
          <w:rFonts w:cs="Arial"/>
          <w:color w:val="000000" w:themeColor="text1"/>
          <w:szCs w:val="22"/>
          <w:bdr w:val="none" w:sz="0" w:space="0" w:color="auto" w:frame="1"/>
        </w:rPr>
        <w:t>’</w:t>
      </w:r>
      <w:r w:rsidRPr="000E286D">
        <w:rPr>
          <w:rFonts w:cs="Arial"/>
          <w:color w:val="000000" w:themeColor="text1"/>
          <w:szCs w:val="22"/>
          <w:bdr w:val="none" w:sz="0" w:space="0" w:color="auto" w:frame="1"/>
        </w:rPr>
        <w:t>expéri</w:t>
      </w:r>
      <w:r>
        <w:rPr>
          <w:rFonts w:cs="Arial"/>
          <w:color w:val="000000" w:themeColor="text1"/>
          <w:szCs w:val="22"/>
          <w:bdr w:val="none" w:sz="0" w:space="0" w:color="auto" w:frame="1"/>
        </w:rPr>
        <w:t>ence</w:t>
      </w:r>
      <w:r w:rsidRPr="000E286D">
        <w:rPr>
          <w:rFonts w:cs="Arial"/>
          <w:color w:val="000000" w:themeColor="text1"/>
          <w:szCs w:val="22"/>
          <w:bdr w:val="none" w:sz="0" w:space="0" w:color="auto" w:frame="1"/>
        </w:rPr>
        <w:t>.</w:t>
      </w:r>
    </w:p>
    <w:p w14:paraId="24E62092" w14:textId="2B7C48BF" w:rsidR="00A42FCE" w:rsidRDefault="00A42FCE" w:rsidP="00A42FCE">
      <w:pPr>
        <w:shd w:val="clear" w:color="auto" w:fill="FFFFFF"/>
        <w:jc w:val="both"/>
        <w:textAlignment w:val="baseline"/>
        <w:rPr>
          <w:rFonts w:cs="Arial"/>
          <w:color w:val="000000" w:themeColor="text1"/>
          <w:szCs w:val="22"/>
          <w:bdr w:val="none" w:sz="0" w:space="0" w:color="auto" w:frame="1"/>
        </w:rPr>
      </w:pPr>
    </w:p>
    <w:p w14:paraId="4FDD9979" w14:textId="77777777" w:rsidR="00A42FCE" w:rsidRPr="00FA390B" w:rsidRDefault="00A42FCE" w:rsidP="00A42FCE">
      <w:pPr>
        <w:pBdr>
          <w:top w:val="single" w:sz="4" w:space="1" w:color="auto"/>
          <w:left w:val="single" w:sz="4" w:space="4" w:color="auto"/>
          <w:bottom w:val="single" w:sz="4" w:space="1" w:color="auto"/>
          <w:right w:val="single" w:sz="4" w:space="4" w:color="auto"/>
        </w:pBdr>
        <w:shd w:val="clear" w:color="auto" w:fill="FFFFFF"/>
        <w:spacing w:after="60"/>
        <w:jc w:val="both"/>
        <w:textAlignment w:val="baseline"/>
        <w:rPr>
          <w:rFonts w:cs="Arial"/>
          <w:b/>
          <w:bCs/>
          <w:color w:val="000000" w:themeColor="text1"/>
          <w:szCs w:val="22"/>
          <w:bdr w:val="none" w:sz="0" w:space="0" w:color="auto" w:frame="1"/>
        </w:rPr>
      </w:pPr>
      <w:r w:rsidRPr="00FA390B">
        <w:rPr>
          <w:rFonts w:cs="Arial"/>
          <w:b/>
          <w:bCs/>
          <w:color w:val="000000" w:themeColor="text1"/>
          <w:szCs w:val="22"/>
          <w:bdr w:val="none" w:sz="0" w:space="0" w:color="auto" w:frame="1"/>
        </w:rPr>
        <w:t>Question 4 :</w:t>
      </w:r>
    </w:p>
    <w:p w14:paraId="035588DC" w14:textId="77777777" w:rsidR="00A42FCE" w:rsidRDefault="00A42FCE" w:rsidP="00A42FCE">
      <w:pPr>
        <w:pBdr>
          <w:top w:val="single" w:sz="4" w:space="1" w:color="auto"/>
          <w:left w:val="single" w:sz="4" w:space="4" w:color="auto"/>
          <w:bottom w:val="single" w:sz="4" w:space="1" w:color="auto"/>
          <w:right w:val="single" w:sz="4" w:space="4" w:color="auto"/>
        </w:pBdr>
        <w:shd w:val="clear" w:color="auto" w:fill="FFFFFF"/>
        <w:spacing w:after="60"/>
        <w:jc w:val="both"/>
        <w:textAlignment w:val="baseline"/>
        <w:rPr>
          <w:rFonts w:cs="Arial"/>
          <w:color w:val="000000" w:themeColor="text1"/>
          <w:szCs w:val="22"/>
          <w:bdr w:val="none" w:sz="0" w:space="0" w:color="auto" w:frame="1"/>
        </w:rPr>
      </w:pPr>
      <w:r w:rsidRPr="000E286D">
        <w:rPr>
          <w:rFonts w:cs="Arial"/>
          <w:color w:val="000000" w:themeColor="text1"/>
          <w:szCs w:val="22"/>
          <w:bdr w:val="none" w:sz="0" w:space="0" w:color="auto" w:frame="1"/>
        </w:rPr>
        <w:t>Que doi</w:t>
      </w:r>
      <w:r>
        <w:rPr>
          <w:rFonts w:cs="Arial"/>
          <w:color w:val="000000" w:themeColor="text1"/>
          <w:szCs w:val="22"/>
          <w:bdr w:val="none" w:sz="0" w:space="0" w:color="auto" w:frame="1"/>
        </w:rPr>
        <w:t>t</w:t>
      </w:r>
      <w:r w:rsidRPr="000E286D">
        <w:rPr>
          <w:rFonts w:cs="Arial"/>
          <w:color w:val="000000" w:themeColor="text1"/>
          <w:szCs w:val="22"/>
          <w:bdr w:val="none" w:sz="0" w:space="0" w:color="auto" w:frame="1"/>
        </w:rPr>
        <w:t xml:space="preserve"> faire le docteur Travers lors de l</w:t>
      </w:r>
      <w:r>
        <w:rPr>
          <w:rFonts w:cs="Arial"/>
          <w:color w:val="000000" w:themeColor="text1"/>
          <w:szCs w:val="22"/>
          <w:bdr w:val="none" w:sz="0" w:space="0" w:color="auto" w:frame="1"/>
        </w:rPr>
        <w:t>’</w:t>
      </w:r>
      <w:r w:rsidRPr="000E286D">
        <w:rPr>
          <w:rFonts w:cs="Arial"/>
          <w:color w:val="000000" w:themeColor="text1"/>
          <w:szCs w:val="22"/>
          <w:bdr w:val="none" w:sz="0" w:space="0" w:color="auto" w:frame="1"/>
        </w:rPr>
        <w:t>analyse des résultats?</w:t>
      </w:r>
    </w:p>
    <w:p w14:paraId="7AF600A2" w14:textId="77777777" w:rsidR="00A42FCE" w:rsidRPr="00D42825" w:rsidRDefault="00A42FCE" w:rsidP="00A42FCE">
      <w:pPr>
        <w:pBdr>
          <w:top w:val="single" w:sz="4" w:space="1" w:color="auto"/>
          <w:left w:val="single" w:sz="4" w:space="4" w:color="auto"/>
          <w:bottom w:val="single" w:sz="4" w:space="1" w:color="auto"/>
          <w:right w:val="single" w:sz="4" w:space="4" w:color="auto"/>
        </w:pBdr>
        <w:shd w:val="clear" w:color="auto" w:fill="FFFFFF"/>
        <w:spacing w:after="60"/>
        <w:jc w:val="both"/>
        <w:textAlignment w:val="baseline"/>
        <w:rPr>
          <w:rFonts w:cs="Arial"/>
          <w:color w:val="000000" w:themeColor="text1"/>
          <w:szCs w:val="22"/>
          <w:bdr w:val="none" w:sz="0" w:space="0" w:color="auto" w:frame="1"/>
        </w:rPr>
      </w:pPr>
      <w:r w:rsidRPr="00D42825">
        <w:rPr>
          <w:rFonts w:cs="Arial"/>
          <w:color w:val="000000" w:themeColor="text1"/>
          <w:szCs w:val="22"/>
          <w:bdr w:val="none" w:sz="0" w:space="0" w:color="auto" w:frame="1"/>
        </w:rPr>
        <w:t xml:space="preserve">Tenir compte de tous les patients, même </w:t>
      </w:r>
      <w:r>
        <w:rPr>
          <w:rFonts w:cs="Arial"/>
          <w:color w:val="000000" w:themeColor="text1"/>
          <w:szCs w:val="22"/>
          <w:bdr w:val="none" w:sz="0" w:space="0" w:color="auto" w:frame="1"/>
        </w:rPr>
        <w:t xml:space="preserve">de </w:t>
      </w:r>
      <w:r w:rsidRPr="00D42825">
        <w:rPr>
          <w:rFonts w:cs="Arial"/>
          <w:color w:val="000000" w:themeColor="text1"/>
          <w:szCs w:val="22"/>
          <w:bdr w:val="none" w:sz="0" w:space="0" w:color="auto" w:frame="1"/>
        </w:rPr>
        <w:t>ceux qui ont abandonné le traitement</w:t>
      </w:r>
      <w:r>
        <w:rPr>
          <w:rFonts w:cs="Arial"/>
          <w:color w:val="000000" w:themeColor="text1"/>
          <w:szCs w:val="22"/>
          <w:bdr w:val="none" w:sz="0" w:space="0" w:color="auto" w:frame="1"/>
        </w:rPr>
        <w:t xml:space="preserve">, </w:t>
      </w:r>
      <w:r w:rsidRPr="005A19F9">
        <w:rPr>
          <w:rFonts w:cs="Arial"/>
          <w:b/>
          <w:bCs/>
          <w:color w:val="000000" w:themeColor="text1"/>
          <w:szCs w:val="22"/>
          <w:bdr w:val="none" w:sz="0" w:space="0" w:color="auto" w:frame="1"/>
        </w:rPr>
        <w:t>ou</w:t>
      </w:r>
      <w:r>
        <w:rPr>
          <w:rFonts w:cs="Arial"/>
          <w:color w:val="000000" w:themeColor="text1"/>
          <w:szCs w:val="22"/>
          <w:bdr w:val="none" w:sz="0" w:space="0" w:color="auto" w:frame="1"/>
        </w:rPr>
        <w:t xml:space="preserve"> t</w:t>
      </w:r>
      <w:r w:rsidRPr="00D42825">
        <w:rPr>
          <w:rFonts w:cs="Arial"/>
          <w:color w:val="000000" w:themeColor="text1"/>
          <w:szCs w:val="22"/>
          <w:bdr w:val="none" w:sz="0" w:space="0" w:color="auto" w:frame="1"/>
        </w:rPr>
        <w:t>enir compte des 20 patients restant</w:t>
      </w:r>
      <w:r>
        <w:rPr>
          <w:rFonts w:cs="Arial"/>
          <w:color w:val="000000" w:themeColor="text1"/>
          <w:szCs w:val="22"/>
          <w:bdr w:val="none" w:sz="0" w:space="0" w:color="auto" w:frame="1"/>
        </w:rPr>
        <w:t>s</w:t>
      </w:r>
      <w:r w:rsidRPr="00D42825">
        <w:rPr>
          <w:rFonts w:cs="Arial"/>
          <w:color w:val="000000" w:themeColor="text1"/>
          <w:szCs w:val="22"/>
          <w:bdr w:val="none" w:sz="0" w:space="0" w:color="auto" w:frame="1"/>
        </w:rPr>
        <w:t xml:space="preserve"> parce qu</w:t>
      </w:r>
      <w:r>
        <w:rPr>
          <w:rFonts w:cs="Arial"/>
          <w:color w:val="000000" w:themeColor="text1"/>
          <w:szCs w:val="22"/>
          <w:bdr w:val="none" w:sz="0" w:space="0" w:color="auto" w:frame="1"/>
        </w:rPr>
        <w:t>’</w:t>
      </w:r>
      <w:r w:rsidRPr="00D42825">
        <w:rPr>
          <w:rFonts w:cs="Arial"/>
          <w:color w:val="000000" w:themeColor="text1"/>
          <w:szCs w:val="22"/>
          <w:bdr w:val="none" w:sz="0" w:space="0" w:color="auto" w:frame="1"/>
        </w:rPr>
        <w:t xml:space="preserve">ils ont </w:t>
      </w:r>
      <w:r>
        <w:rPr>
          <w:rFonts w:cs="Arial"/>
          <w:color w:val="000000" w:themeColor="text1"/>
          <w:szCs w:val="22"/>
          <w:bdr w:val="none" w:sz="0" w:space="0" w:color="auto" w:frame="1"/>
        </w:rPr>
        <w:t>suivi</w:t>
      </w:r>
      <w:r w:rsidRPr="00D42825">
        <w:rPr>
          <w:rFonts w:cs="Arial"/>
          <w:color w:val="000000" w:themeColor="text1"/>
          <w:szCs w:val="22"/>
          <w:bdr w:val="none" w:sz="0" w:space="0" w:color="auto" w:frame="1"/>
        </w:rPr>
        <w:t xml:space="preserve"> le traitement</w:t>
      </w:r>
      <w:r>
        <w:rPr>
          <w:rFonts w:cs="Arial"/>
          <w:color w:val="000000" w:themeColor="text1"/>
          <w:szCs w:val="22"/>
          <w:bdr w:val="none" w:sz="0" w:space="0" w:color="auto" w:frame="1"/>
        </w:rPr>
        <w:t xml:space="preserve"> jusqu’au bout?</w:t>
      </w:r>
    </w:p>
    <w:p w14:paraId="4A833A17" w14:textId="77777777" w:rsidR="00A42FCE" w:rsidRDefault="00A42FCE" w:rsidP="00A42FCE"/>
    <w:p w14:paraId="094C6685" w14:textId="5E9415E6" w:rsidR="006014E1" w:rsidRDefault="006014E1" w:rsidP="006014E1">
      <w:pPr>
        <w:shd w:val="clear" w:color="auto" w:fill="FFFFFF"/>
        <w:jc w:val="both"/>
        <w:textAlignment w:val="baseline"/>
        <w:rPr>
          <w:rFonts w:cs="Arial"/>
          <w:color w:val="000000" w:themeColor="text1"/>
          <w:szCs w:val="22"/>
          <w:bdr w:val="none" w:sz="0" w:space="0" w:color="auto" w:frame="1"/>
        </w:rPr>
      </w:pPr>
      <w:r>
        <w:rPr>
          <w:rFonts w:cs="Arial"/>
          <w:color w:val="000000" w:themeColor="text1"/>
          <w:szCs w:val="22"/>
          <w:bdr w:val="none" w:sz="0" w:space="0" w:color="auto" w:frame="1"/>
        </w:rPr>
        <w:t>Après avoir analysé les</w:t>
      </w:r>
      <w:r w:rsidRPr="00D42825">
        <w:rPr>
          <w:rFonts w:cs="Arial"/>
          <w:color w:val="000000" w:themeColor="text1"/>
          <w:szCs w:val="22"/>
          <w:bdr w:val="none" w:sz="0" w:space="0" w:color="auto" w:frame="1"/>
        </w:rPr>
        <w:t xml:space="preserve"> données, le docteur Travers </w:t>
      </w:r>
      <w:r>
        <w:rPr>
          <w:rFonts w:cs="Arial"/>
          <w:color w:val="000000" w:themeColor="text1"/>
          <w:szCs w:val="22"/>
          <w:bdr w:val="none" w:sz="0" w:space="0" w:color="auto" w:frame="1"/>
        </w:rPr>
        <w:t>soutient</w:t>
      </w:r>
      <w:r w:rsidRPr="00D42825">
        <w:rPr>
          <w:rFonts w:cs="Arial"/>
          <w:color w:val="000000" w:themeColor="text1"/>
          <w:szCs w:val="22"/>
          <w:bdr w:val="none" w:sz="0" w:space="0" w:color="auto" w:frame="1"/>
        </w:rPr>
        <w:t xml:space="preserve"> que le virus </w:t>
      </w:r>
      <w:r>
        <w:rPr>
          <w:rFonts w:cs="Arial"/>
          <w:color w:val="000000" w:themeColor="text1"/>
          <w:szCs w:val="22"/>
          <w:bdr w:val="none" w:sz="0" w:space="0" w:color="auto" w:frame="1"/>
        </w:rPr>
        <w:t>a</w:t>
      </w:r>
      <w:r w:rsidRPr="00D42825">
        <w:rPr>
          <w:rFonts w:cs="Arial"/>
          <w:color w:val="000000" w:themeColor="text1"/>
          <w:szCs w:val="22"/>
          <w:bdr w:val="none" w:sz="0" w:space="0" w:color="auto" w:frame="1"/>
        </w:rPr>
        <w:t xml:space="preserve"> disparu </w:t>
      </w:r>
      <w:r>
        <w:rPr>
          <w:rFonts w:cs="Arial"/>
          <w:color w:val="000000" w:themeColor="text1"/>
          <w:szCs w:val="22"/>
          <w:bdr w:val="none" w:sz="0" w:space="0" w:color="auto" w:frame="1"/>
        </w:rPr>
        <w:t>dans le cas de</w:t>
      </w:r>
      <w:r w:rsidRPr="00D42825">
        <w:rPr>
          <w:rFonts w:cs="Arial"/>
          <w:color w:val="000000" w:themeColor="text1"/>
          <w:szCs w:val="22"/>
          <w:bdr w:val="none" w:sz="0" w:space="0" w:color="auto" w:frame="1"/>
        </w:rPr>
        <w:t xml:space="preserve"> 14</w:t>
      </w:r>
      <w:r>
        <w:rPr>
          <w:rFonts w:cs="Arial"/>
          <w:color w:val="000000" w:themeColor="text1"/>
          <w:szCs w:val="22"/>
          <w:bdr w:val="none" w:sz="0" w:space="0" w:color="auto" w:frame="1"/>
        </w:rPr>
        <w:t> </w:t>
      </w:r>
      <w:r w:rsidRPr="00D42825">
        <w:rPr>
          <w:rFonts w:cs="Arial"/>
          <w:color w:val="000000" w:themeColor="text1"/>
          <w:szCs w:val="22"/>
          <w:bdr w:val="none" w:sz="0" w:space="0" w:color="auto" w:frame="1"/>
        </w:rPr>
        <w:t xml:space="preserve">patients du groupe expérimental après </w:t>
      </w:r>
      <w:r>
        <w:rPr>
          <w:rFonts w:cs="Arial"/>
          <w:color w:val="000000" w:themeColor="text1"/>
          <w:szCs w:val="22"/>
          <w:bdr w:val="none" w:sz="0" w:space="0" w:color="auto" w:frame="1"/>
        </w:rPr>
        <w:t>six</w:t>
      </w:r>
      <w:r w:rsidRPr="00D42825">
        <w:rPr>
          <w:rFonts w:cs="Arial"/>
          <w:color w:val="000000" w:themeColor="text1"/>
          <w:szCs w:val="22"/>
          <w:bdr w:val="none" w:sz="0" w:space="0" w:color="auto" w:frame="1"/>
        </w:rPr>
        <w:t xml:space="preserve"> jours de traitement. </w:t>
      </w:r>
      <w:r>
        <w:rPr>
          <w:rFonts w:cs="Arial"/>
          <w:color w:val="000000" w:themeColor="text1"/>
          <w:szCs w:val="22"/>
          <w:bdr w:val="none" w:sz="0" w:space="0" w:color="auto" w:frame="1"/>
        </w:rPr>
        <w:t>Il</w:t>
      </w:r>
      <w:r w:rsidRPr="00D42825">
        <w:rPr>
          <w:rFonts w:cs="Arial"/>
          <w:color w:val="000000" w:themeColor="text1"/>
          <w:szCs w:val="22"/>
          <w:bdr w:val="none" w:sz="0" w:space="0" w:color="auto" w:frame="1"/>
        </w:rPr>
        <w:t xml:space="preserve"> affirme que seul</w:t>
      </w:r>
      <w:r>
        <w:rPr>
          <w:rFonts w:cs="Arial"/>
          <w:color w:val="000000" w:themeColor="text1"/>
          <w:szCs w:val="22"/>
          <w:bdr w:val="none" w:sz="0" w:space="0" w:color="auto" w:frame="1"/>
        </w:rPr>
        <w:t>s</w:t>
      </w:r>
      <w:r w:rsidRPr="00D42825">
        <w:rPr>
          <w:rFonts w:cs="Arial"/>
          <w:color w:val="000000" w:themeColor="text1"/>
          <w:szCs w:val="22"/>
          <w:bdr w:val="none" w:sz="0" w:space="0" w:color="auto" w:frame="1"/>
        </w:rPr>
        <w:t xml:space="preserve"> </w:t>
      </w:r>
      <w:r>
        <w:rPr>
          <w:rFonts w:cs="Arial"/>
          <w:color w:val="000000" w:themeColor="text1"/>
          <w:szCs w:val="22"/>
          <w:bdr w:val="none" w:sz="0" w:space="0" w:color="auto" w:frame="1"/>
        </w:rPr>
        <w:t xml:space="preserve">deux </w:t>
      </w:r>
      <w:r w:rsidRPr="00D42825">
        <w:rPr>
          <w:rFonts w:cs="Arial"/>
          <w:color w:val="000000" w:themeColor="text1"/>
          <w:szCs w:val="22"/>
          <w:bdr w:val="none" w:sz="0" w:space="0" w:color="auto" w:frame="1"/>
        </w:rPr>
        <w:t xml:space="preserve">patients du groupe </w:t>
      </w:r>
      <w:r>
        <w:rPr>
          <w:rFonts w:cs="Arial"/>
          <w:color w:val="000000" w:themeColor="text1"/>
          <w:szCs w:val="22"/>
          <w:bdr w:val="none" w:sz="0" w:space="0" w:color="auto" w:frame="1"/>
        </w:rPr>
        <w:t>témoin</w:t>
      </w:r>
      <w:r w:rsidRPr="00D42825">
        <w:rPr>
          <w:rFonts w:cs="Arial"/>
          <w:color w:val="000000" w:themeColor="text1"/>
          <w:szCs w:val="22"/>
          <w:bdr w:val="none" w:sz="0" w:space="0" w:color="auto" w:frame="1"/>
        </w:rPr>
        <w:t xml:space="preserve"> ont </w:t>
      </w:r>
      <w:r>
        <w:rPr>
          <w:rFonts w:cs="Arial"/>
          <w:color w:val="000000" w:themeColor="text1"/>
          <w:szCs w:val="22"/>
          <w:bdr w:val="none" w:sz="0" w:space="0" w:color="auto" w:frame="1"/>
        </w:rPr>
        <w:t xml:space="preserve">reçu un </w:t>
      </w:r>
      <w:r w:rsidRPr="00D42825">
        <w:rPr>
          <w:rFonts w:cs="Arial"/>
          <w:color w:val="000000" w:themeColor="text1"/>
          <w:szCs w:val="22"/>
          <w:bdr w:val="none" w:sz="0" w:space="0" w:color="auto" w:frame="1"/>
        </w:rPr>
        <w:t>test négatif au jour</w:t>
      </w:r>
      <w:r>
        <w:rPr>
          <w:rFonts w:cs="Arial"/>
          <w:color w:val="000000" w:themeColor="text1"/>
          <w:szCs w:val="22"/>
          <w:bdr w:val="none" w:sz="0" w:space="0" w:color="auto" w:frame="1"/>
        </w:rPr>
        <w:t> 6</w:t>
      </w:r>
      <w:r w:rsidRPr="00D42825">
        <w:rPr>
          <w:rFonts w:cs="Arial"/>
          <w:color w:val="000000" w:themeColor="text1"/>
          <w:szCs w:val="22"/>
          <w:bdr w:val="none" w:sz="0" w:space="0" w:color="auto" w:frame="1"/>
        </w:rPr>
        <w:t>.</w:t>
      </w:r>
      <w:r>
        <w:rPr>
          <w:rFonts w:cs="Arial"/>
          <w:color w:val="000000" w:themeColor="text1"/>
          <w:szCs w:val="22"/>
          <w:bdr w:val="none" w:sz="0" w:space="0" w:color="auto" w:frame="1"/>
        </w:rPr>
        <w:t xml:space="preserve"> </w:t>
      </w:r>
      <w:r w:rsidRPr="00D42825">
        <w:rPr>
          <w:rFonts w:cs="Arial"/>
          <w:color w:val="000000" w:themeColor="text1"/>
          <w:szCs w:val="22"/>
          <w:bdr w:val="none" w:sz="0" w:space="0" w:color="auto" w:frame="1"/>
        </w:rPr>
        <w:t xml:space="preserve">Par contre, plusieurs patients du groupe </w:t>
      </w:r>
      <w:r>
        <w:rPr>
          <w:rFonts w:cs="Arial"/>
          <w:color w:val="000000" w:themeColor="text1"/>
          <w:szCs w:val="22"/>
          <w:bdr w:val="none" w:sz="0" w:space="0" w:color="auto" w:frame="1"/>
        </w:rPr>
        <w:t>témoin</w:t>
      </w:r>
      <w:r w:rsidRPr="00D42825">
        <w:rPr>
          <w:rFonts w:cs="Arial"/>
          <w:color w:val="000000" w:themeColor="text1"/>
          <w:szCs w:val="22"/>
          <w:bdr w:val="none" w:sz="0" w:space="0" w:color="auto" w:frame="1"/>
        </w:rPr>
        <w:t xml:space="preserve"> n</w:t>
      </w:r>
      <w:r>
        <w:rPr>
          <w:rFonts w:cs="Arial"/>
          <w:color w:val="000000" w:themeColor="text1"/>
          <w:szCs w:val="22"/>
          <w:bdr w:val="none" w:sz="0" w:space="0" w:color="auto" w:frame="1"/>
        </w:rPr>
        <w:t>’</w:t>
      </w:r>
      <w:r w:rsidRPr="00D42825">
        <w:rPr>
          <w:rFonts w:cs="Arial"/>
          <w:color w:val="000000" w:themeColor="text1"/>
          <w:szCs w:val="22"/>
          <w:bdr w:val="none" w:sz="0" w:space="0" w:color="auto" w:frame="1"/>
        </w:rPr>
        <w:t>ont pas</w:t>
      </w:r>
      <w:r>
        <w:rPr>
          <w:rFonts w:cs="Arial"/>
          <w:color w:val="000000" w:themeColor="text1"/>
          <w:szCs w:val="22"/>
          <w:bdr w:val="none" w:sz="0" w:space="0" w:color="auto" w:frame="1"/>
        </w:rPr>
        <w:t xml:space="preserve"> été soumis à un test</w:t>
      </w:r>
      <w:r w:rsidRPr="00D42825">
        <w:rPr>
          <w:rFonts w:cs="Arial"/>
          <w:color w:val="000000" w:themeColor="text1"/>
          <w:szCs w:val="22"/>
          <w:bdr w:val="none" w:sz="0" w:space="0" w:color="auto" w:frame="1"/>
        </w:rPr>
        <w:t xml:space="preserve">; </w:t>
      </w:r>
      <w:r>
        <w:rPr>
          <w:rFonts w:cs="Arial"/>
          <w:color w:val="000000" w:themeColor="text1"/>
          <w:szCs w:val="22"/>
          <w:bdr w:val="none" w:sz="0" w:space="0" w:color="auto" w:frame="1"/>
        </w:rPr>
        <w:t>il n’existe donc pas de données dans leur cas</w:t>
      </w:r>
      <w:r w:rsidRPr="00D42825">
        <w:rPr>
          <w:rFonts w:cs="Arial"/>
          <w:color w:val="000000" w:themeColor="text1"/>
          <w:szCs w:val="22"/>
          <w:bdr w:val="none" w:sz="0" w:space="0" w:color="auto" w:frame="1"/>
        </w:rPr>
        <w:t>.</w:t>
      </w:r>
    </w:p>
    <w:p w14:paraId="7218FAB5" w14:textId="1DBFDB54" w:rsidR="00A42FCE" w:rsidRDefault="00A42FCE" w:rsidP="006014E1">
      <w:pPr>
        <w:shd w:val="clear" w:color="auto" w:fill="FFFFFF"/>
        <w:jc w:val="both"/>
        <w:textAlignment w:val="baseline"/>
        <w:rPr>
          <w:rFonts w:cs="Arial"/>
          <w:color w:val="000000" w:themeColor="text1"/>
          <w:szCs w:val="22"/>
          <w:bdr w:val="none" w:sz="0" w:space="0" w:color="auto" w:frame="1"/>
        </w:rPr>
      </w:pPr>
    </w:p>
    <w:p w14:paraId="1E34B436" w14:textId="77777777" w:rsidR="00A42FCE" w:rsidRPr="00BA0650" w:rsidRDefault="00A42FCE" w:rsidP="00A42FCE">
      <w:pPr>
        <w:pBdr>
          <w:top w:val="single" w:sz="4" w:space="1" w:color="auto"/>
          <w:left w:val="single" w:sz="4" w:space="4" w:color="auto"/>
          <w:bottom w:val="single" w:sz="4" w:space="1" w:color="auto"/>
          <w:right w:val="single" w:sz="4" w:space="4" w:color="auto"/>
        </w:pBdr>
        <w:shd w:val="clear" w:color="auto" w:fill="FFFFFF"/>
        <w:spacing w:after="60"/>
        <w:jc w:val="both"/>
        <w:textAlignment w:val="baseline"/>
        <w:rPr>
          <w:rFonts w:cs="Arial"/>
          <w:b/>
          <w:bCs/>
          <w:color w:val="000000" w:themeColor="text1"/>
          <w:szCs w:val="22"/>
          <w:bdr w:val="none" w:sz="0" w:space="0" w:color="auto" w:frame="1"/>
        </w:rPr>
      </w:pPr>
      <w:r w:rsidRPr="00BA0650">
        <w:rPr>
          <w:rFonts w:cs="Arial"/>
          <w:b/>
          <w:bCs/>
          <w:color w:val="000000" w:themeColor="text1"/>
          <w:szCs w:val="22"/>
          <w:bdr w:val="none" w:sz="0" w:space="0" w:color="auto" w:frame="1"/>
        </w:rPr>
        <w:t>Question 5 :</w:t>
      </w:r>
    </w:p>
    <w:p w14:paraId="66F24FD6" w14:textId="77777777" w:rsidR="00A42FCE" w:rsidRDefault="00A42FCE" w:rsidP="00A42FCE">
      <w:pPr>
        <w:pBdr>
          <w:top w:val="single" w:sz="4" w:space="1" w:color="auto"/>
          <w:left w:val="single" w:sz="4" w:space="4" w:color="auto"/>
          <w:bottom w:val="single" w:sz="4" w:space="1" w:color="auto"/>
          <w:right w:val="single" w:sz="4" w:space="4" w:color="auto"/>
        </w:pBdr>
        <w:shd w:val="clear" w:color="auto" w:fill="FFFFFF"/>
        <w:spacing w:after="60"/>
        <w:jc w:val="both"/>
        <w:textAlignment w:val="baseline"/>
        <w:rPr>
          <w:rFonts w:cs="Arial"/>
          <w:color w:val="000000" w:themeColor="text1"/>
          <w:szCs w:val="22"/>
          <w:bdr w:val="none" w:sz="0" w:space="0" w:color="auto" w:frame="1"/>
        </w:rPr>
      </w:pPr>
      <w:r w:rsidRPr="00D42825">
        <w:rPr>
          <w:rFonts w:cs="Arial"/>
          <w:color w:val="000000" w:themeColor="text1"/>
          <w:szCs w:val="22"/>
          <w:bdr w:val="none" w:sz="0" w:space="0" w:color="auto" w:frame="1"/>
        </w:rPr>
        <w:t>Comment devrait-on interpréter ces résultats?</w:t>
      </w:r>
    </w:p>
    <w:p w14:paraId="4FDB00F0" w14:textId="77777777" w:rsidR="00A42FCE" w:rsidRPr="00743B7E" w:rsidRDefault="00A42FCE" w:rsidP="00A42FCE">
      <w:pPr>
        <w:pBdr>
          <w:top w:val="single" w:sz="4" w:space="1" w:color="auto"/>
          <w:left w:val="single" w:sz="4" w:space="4" w:color="auto"/>
          <w:bottom w:val="single" w:sz="4" w:space="1" w:color="auto"/>
          <w:right w:val="single" w:sz="4" w:space="4" w:color="auto"/>
        </w:pBdr>
        <w:shd w:val="clear" w:color="auto" w:fill="FFFFFF"/>
        <w:spacing w:after="60"/>
        <w:jc w:val="both"/>
        <w:textAlignment w:val="baseline"/>
        <w:rPr>
          <w:rFonts w:cs="Arial"/>
          <w:color w:val="000000" w:themeColor="text1"/>
          <w:szCs w:val="22"/>
          <w:bdr w:val="none" w:sz="0" w:space="0" w:color="auto" w:frame="1"/>
        </w:rPr>
      </w:pPr>
      <w:r>
        <w:rPr>
          <w:rFonts w:cs="Arial"/>
          <w:color w:val="000000" w:themeColor="text1"/>
          <w:szCs w:val="22"/>
          <w:bdr w:val="none" w:sz="0" w:space="0" w:color="auto" w:frame="1"/>
        </w:rPr>
        <w:t>Doit-on en conclure que l</w:t>
      </w:r>
      <w:r w:rsidRPr="00743B7E">
        <w:rPr>
          <w:rFonts w:cs="Arial"/>
          <w:color w:val="000000" w:themeColor="text1"/>
          <w:szCs w:val="22"/>
          <w:bdr w:val="none" w:sz="0" w:space="0" w:color="auto" w:frame="1"/>
        </w:rPr>
        <w:t>e traitement expérimental est très efficace</w:t>
      </w:r>
      <w:r>
        <w:rPr>
          <w:rFonts w:cs="Arial"/>
          <w:color w:val="000000" w:themeColor="text1"/>
          <w:szCs w:val="22"/>
          <w:bdr w:val="none" w:sz="0" w:space="0" w:color="auto" w:frame="1"/>
        </w:rPr>
        <w:t xml:space="preserve"> </w:t>
      </w:r>
      <w:r w:rsidRPr="005509E7">
        <w:rPr>
          <w:rFonts w:cs="Arial"/>
          <w:b/>
          <w:bCs/>
          <w:color w:val="000000" w:themeColor="text1"/>
          <w:szCs w:val="22"/>
          <w:bdr w:val="none" w:sz="0" w:space="0" w:color="auto" w:frame="1"/>
        </w:rPr>
        <w:t>ou</w:t>
      </w:r>
      <w:r>
        <w:rPr>
          <w:rFonts w:cs="Arial"/>
          <w:color w:val="000000" w:themeColor="text1"/>
          <w:szCs w:val="22"/>
          <w:bdr w:val="none" w:sz="0" w:space="0" w:color="auto" w:frame="1"/>
        </w:rPr>
        <w:t xml:space="preserve"> qu’o</w:t>
      </w:r>
      <w:r w:rsidRPr="00743B7E">
        <w:rPr>
          <w:rFonts w:cs="Arial"/>
          <w:color w:val="000000" w:themeColor="text1"/>
          <w:szCs w:val="22"/>
          <w:bdr w:val="none" w:sz="0" w:space="0" w:color="auto" w:frame="1"/>
        </w:rPr>
        <w:t>n ne peut pas affirmer hors de tout doute que le traitement fonctionne</w:t>
      </w:r>
      <w:r>
        <w:rPr>
          <w:rFonts w:cs="Arial"/>
          <w:color w:val="000000" w:themeColor="text1"/>
          <w:szCs w:val="22"/>
          <w:bdr w:val="none" w:sz="0" w:space="0" w:color="auto" w:frame="1"/>
        </w:rPr>
        <w:t>?</w:t>
      </w:r>
    </w:p>
    <w:p w14:paraId="3FF50CDE" w14:textId="77777777" w:rsidR="006014E1" w:rsidRDefault="006014E1" w:rsidP="006014E1">
      <w:pPr>
        <w:shd w:val="clear" w:color="auto" w:fill="FFFFFF"/>
        <w:jc w:val="both"/>
        <w:textAlignment w:val="baseline"/>
        <w:rPr>
          <w:rFonts w:cs="Arial"/>
          <w:color w:val="000000" w:themeColor="text1"/>
          <w:szCs w:val="22"/>
          <w:bdr w:val="none" w:sz="0" w:space="0" w:color="auto" w:frame="1"/>
        </w:rPr>
      </w:pPr>
    </w:p>
    <w:p w14:paraId="36FB6FC6" w14:textId="77777777" w:rsidR="006014E1" w:rsidRPr="00537AE2" w:rsidRDefault="006014E1" w:rsidP="00A42FCE">
      <w:pPr>
        <w:pStyle w:val="Consigne-tapes"/>
        <w:rPr>
          <w:rStyle w:val="normaltextrun"/>
          <w:rFonts w:eastAsiaTheme="majorEastAsia" w:cs="Arial"/>
          <w:b w:val="0"/>
          <w:bCs/>
          <w:lang w:val="fr-FR"/>
        </w:rPr>
      </w:pPr>
      <w:r w:rsidRPr="00537AE2">
        <w:rPr>
          <w:rStyle w:val="normaltextrun"/>
          <w:rFonts w:eastAsiaTheme="majorEastAsia" w:cs="Arial"/>
          <w:bCs/>
          <w:lang w:val="fr-FR"/>
        </w:rPr>
        <w:t>Correction</w:t>
      </w:r>
    </w:p>
    <w:p w14:paraId="65A3DBA7" w14:textId="2A889750" w:rsidR="006014E1" w:rsidRPr="00330892" w:rsidRDefault="006014E1" w:rsidP="006014E1">
      <w:pPr>
        <w:shd w:val="clear" w:color="auto" w:fill="FFFFFF"/>
        <w:jc w:val="both"/>
        <w:textAlignment w:val="baseline"/>
        <w:rPr>
          <w:rFonts w:cs="Arial"/>
          <w:color w:val="000000" w:themeColor="text1"/>
          <w:szCs w:val="22"/>
          <w:bdr w:val="none" w:sz="0" w:space="0" w:color="auto" w:frame="1"/>
        </w:rPr>
      </w:pPr>
      <w:r w:rsidRPr="00330892">
        <w:rPr>
          <w:rFonts w:cs="Arial"/>
          <w:color w:val="000000" w:themeColor="text1"/>
          <w:szCs w:val="22"/>
          <w:bdr w:val="none" w:sz="0" w:space="0" w:color="auto" w:frame="1"/>
        </w:rPr>
        <w:t xml:space="preserve">Tu </w:t>
      </w:r>
      <w:r>
        <w:rPr>
          <w:rFonts w:cs="Arial"/>
          <w:color w:val="000000" w:themeColor="text1"/>
          <w:szCs w:val="22"/>
          <w:bdr w:val="none" w:sz="0" w:space="0" w:color="auto" w:frame="1"/>
        </w:rPr>
        <w:t>doutes de</w:t>
      </w:r>
      <w:r w:rsidRPr="00330892">
        <w:rPr>
          <w:rFonts w:cs="Arial"/>
          <w:color w:val="000000" w:themeColor="text1"/>
          <w:szCs w:val="22"/>
          <w:bdr w:val="none" w:sz="0" w:space="0" w:color="auto" w:frame="1"/>
        </w:rPr>
        <w:t xml:space="preserve"> tes réponses? Si tu as accès à Internet, consulte </w:t>
      </w:r>
      <w:r>
        <w:rPr>
          <w:rFonts w:cs="Arial"/>
          <w:color w:val="000000" w:themeColor="text1"/>
          <w:szCs w:val="22"/>
          <w:bdr w:val="none" w:sz="0" w:space="0" w:color="auto" w:frame="1"/>
        </w:rPr>
        <w:t>l</w:t>
      </w:r>
      <w:r w:rsidR="00340024">
        <w:rPr>
          <w:rFonts w:cs="Arial"/>
          <w:color w:val="000000" w:themeColor="text1"/>
          <w:szCs w:val="22"/>
          <w:bdr w:val="none" w:sz="0" w:space="0" w:color="auto" w:frame="1"/>
        </w:rPr>
        <w:t>a</w:t>
      </w:r>
      <w:r w:rsidRPr="00330892">
        <w:rPr>
          <w:rFonts w:cs="Arial"/>
          <w:color w:val="000000" w:themeColor="text1"/>
          <w:szCs w:val="22"/>
          <w:bdr w:val="none" w:sz="0" w:space="0" w:color="auto" w:frame="1"/>
        </w:rPr>
        <w:t xml:space="preserve"> ressource</w:t>
      </w:r>
      <w:r>
        <w:rPr>
          <w:rFonts w:cs="Arial"/>
          <w:color w:val="000000" w:themeColor="text1"/>
          <w:szCs w:val="22"/>
          <w:bdr w:val="none" w:sz="0" w:space="0" w:color="auto" w:frame="1"/>
        </w:rPr>
        <w:t xml:space="preserve"> qui sui</w:t>
      </w:r>
      <w:r w:rsidR="00340024">
        <w:rPr>
          <w:rFonts w:cs="Arial"/>
          <w:color w:val="000000" w:themeColor="text1"/>
          <w:szCs w:val="22"/>
          <w:bdr w:val="none" w:sz="0" w:space="0" w:color="auto" w:frame="1"/>
        </w:rPr>
        <w:t>t</w:t>
      </w:r>
      <w:r w:rsidRPr="00330892">
        <w:rPr>
          <w:rFonts w:cs="Arial"/>
          <w:color w:val="000000" w:themeColor="text1"/>
          <w:szCs w:val="22"/>
          <w:bdr w:val="none" w:sz="0" w:space="0" w:color="auto" w:frame="1"/>
        </w:rPr>
        <w:t>. Tu y trouveras une multitude d</w:t>
      </w:r>
      <w:r>
        <w:rPr>
          <w:rFonts w:cs="Arial"/>
          <w:color w:val="000000" w:themeColor="text1"/>
          <w:szCs w:val="22"/>
          <w:bdr w:val="none" w:sz="0" w:space="0" w:color="auto" w:frame="1"/>
        </w:rPr>
        <w:t>’</w:t>
      </w:r>
      <w:r w:rsidRPr="00330892">
        <w:rPr>
          <w:rFonts w:cs="Arial"/>
          <w:color w:val="000000" w:themeColor="text1"/>
          <w:szCs w:val="22"/>
          <w:bdr w:val="none" w:sz="0" w:space="0" w:color="auto" w:frame="1"/>
        </w:rPr>
        <w:t>informations pertinentes qui t</w:t>
      </w:r>
      <w:r>
        <w:rPr>
          <w:rFonts w:cs="Arial"/>
          <w:color w:val="000000" w:themeColor="text1"/>
          <w:szCs w:val="22"/>
          <w:bdr w:val="none" w:sz="0" w:space="0" w:color="auto" w:frame="1"/>
        </w:rPr>
        <w:t>’</w:t>
      </w:r>
      <w:r w:rsidRPr="00330892">
        <w:rPr>
          <w:rFonts w:cs="Arial"/>
          <w:color w:val="000000" w:themeColor="text1"/>
          <w:szCs w:val="22"/>
          <w:bdr w:val="none" w:sz="0" w:space="0" w:color="auto" w:frame="1"/>
        </w:rPr>
        <w:t>aideront à réviser.</w:t>
      </w:r>
    </w:p>
    <w:p w14:paraId="5A2E7B0B" w14:textId="78380219" w:rsidR="006014E1" w:rsidRPr="00FE1909" w:rsidRDefault="00F560F5" w:rsidP="00A42FCE">
      <w:pPr>
        <w:pStyle w:val="Consigne-Texte"/>
        <w:ind w:left="357" w:hanging="357"/>
        <w:rPr>
          <w:rStyle w:val="Lienhypertexte"/>
          <w:color w:val="000000" w:themeColor="text1"/>
          <w:u w:val="none"/>
          <w:bdr w:val="none" w:sz="0" w:space="0" w:color="auto" w:frame="1"/>
        </w:rPr>
      </w:pPr>
      <w:hyperlink r:id="rId27" w:history="1">
        <w:r w:rsidR="006014E1" w:rsidRPr="00537AE2">
          <w:rPr>
            <w:rStyle w:val="Lienhypertexte"/>
            <w:rFonts w:cs="Arial"/>
            <w:bdr w:val="none" w:sz="0" w:space="0" w:color="auto" w:frame="1"/>
          </w:rPr>
          <w:t>L</w:t>
        </w:r>
        <w:r w:rsidR="006014E1">
          <w:rPr>
            <w:rStyle w:val="Lienhypertexte"/>
            <w:rFonts w:cs="Arial"/>
            <w:bdr w:val="none" w:sz="0" w:space="0" w:color="auto" w:frame="1"/>
          </w:rPr>
          <w:t>’</w:t>
        </w:r>
        <w:r w:rsidR="006014E1" w:rsidRPr="00537AE2">
          <w:rPr>
            <w:rStyle w:val="Lienhypertexte"/>
            <w:rFonts w:cs="Arial"/>
            <w:bdr w:val="none" w:sz="0" w:space="0" w:color="auto" w:frame="1"/>
          </w:rPr>
          <w:t>esprit sorcier : la démarche scientifique</w:t>
        </w:r>
      </w:hyperlink>
    </w:p>
    <w:p w14:paraId="17B5643B" w14:textId="77777777" w:rsidR="00FE1909" w:rsidRPr="00537AE2" w:rsidRDefault="00FE1909" w:rsidP="00FE1909">
      <w:pPr>
        <w:pStyle w:val="Consigne-Texte"/>
        <w:ind w:left="357"/>
        <w:rPr>
          <w:color w:val="000000" w:themeColor="text1"/>
          <w:bdr w:val="none" w:sz="0" w:space="0" w:color="auto" w:frame="1"/>
        </w:rPr>
      </w:pPr>
    </w:p>
    <w:p w14:paraId="5C41385D" w14:textId="77777777" w:rsidR="006014E1" w:rsidRPr="00FE1909" w:rsidRDefault="006014E1" w:rsidP="00FA5300">
      <w:pPr>
        <w:pStyle w:val="Consigne-tapes"/>
        <w:rPr>
          <w:rStyle w:val="normaltextrun"/>
          <w:rFonts w:eastAsiaTheme="majorEastAsia" w:cs="Arial"/>
          <w:bCs/>
          <w:lang w:val="fr-FR"/>
        </w:rPr>
      </w:pPr>
      <w:r w:rsidRPr="00FE1909">
        <w:rPr>
          <w:rStyle w:val="normaltextrun"/>
          <w:rFonts w:eastAsiaTheme="majorEastAsia" w:cs="Arial"/>
          <w:bCs/>
          <w:lang w:val="fr-FR"/>
        </w:rPr>
        <w:t>On vérifie tes réponses? Voici le corrigé :</w:t>
      </w:r>
    </w:p>
    <w:p w14:paraId="4E22A7B0" w14:textId="44BC2DFD" w:rsidR="006014E1" w:rsidRDefault="006014E1" w:rsidP="002961C0">
      <w:pPr>
        <w:shd w:val="clear" w:color="auto" w:fill="FFFFFF"/>
        <w:tabs>
          <w:tab w:val="left" w:pos="1418"/>
        </w:tabs>
        <w:jc w:val="both"/>
        <w:textAlignment w:val="baseline"/>
        <w:rPr>
          <w:rFonts w:cs="Arial"/>
          <w:color w:val="000000" w:themeColor="text1"/>
          <w:szCs w:val="22"/>
          <w:bdr w:val="none" w:sz="0" w:space="0" w:color="auto" w:frame="1"/>
        </w:rPr>
      </w:pPr>
      <w:r w:rsidRPr="00C03CCD">
        <w:rPr>
          <w:rFonts w:cs="Arial"/>
          <w:b/>
          <w:bCs/>
          <w:color w:val="000000" w:themeColor="text1"/>
          <w:szCs w:val="22"/>
          <w:bdr w:val="none" w:sz="0" w:space="0" w:color="auto" w:frame="1"/>
        </w:rPr>
        <w:t>Question 1 :</w:t>
      </w:r>
      <w:r w:rsidR="002961C0">
        <w:rPr>
          <w:rFonts w:cs="Arial"/>
          <w:color w:val="000000" w:themeColor="text1"/>
          <w:szCs w:val="22"/>
          <w:bdr w:val="none" w:sz="0" w:space="0" w:color="auto" w:frame="1"/>
        </w:rPr>
        <w:tab/>
      </w:r>
      <w:r>
        <w:rPr>
          <w:rFonts w:cs="Arial"/>
          <w:color w:val="000000" w:themeColor="text1"/>
          <w:szCs w:val="22"/>
          <w:bdr w:val="none" w:sz="0" w:space="0" w:color="auto" w:frame="1"/>
        </w:rPr>
        <w:t>l’</w:t>
      </w:r>
      <w:r w:rsidRPr="00A51E5A">
        <w:rPr>
          <w:rFonts w:cs="Arial"/>
          <w:color w:val="000000" w:themeColor="text1"/>
          <w:szCs w:val="22"/>
          <w:bdr w:val="none" w:sz="0" w:space="0" w:color="auto" w:frame="1"/>
        </w:rPr>
        <w:t>élaboration d</w:t>
      </w:r>
      <w:r>
        <w:rPr>
          <w:rFonts w:cs="Arial"/>
          <w:color w:val="000000" w:themeColor="text1"/>
          <w:szCs w:val="22"/>
          <w:bdr w:val="none" w:sz="0" w:space="0" w:color="auto" w:frame="1"/>
        </w:rPr>
        <w:t>’</w:t>
      </w:r>
      <w:r w:rsidRPr="00A51E5A">
        <w:rPr>
          <w:rFonts w:cs="Arial"/>
          <w:color w:val="000000" w:themeColor="text1"/>
          <w:szCs w:val="22"/>
          <w:bdr w:val="none" w:sz="0" w:space="0" w:color="auto" w:frame="1"/>
        </w:rPr>
        <w:t>une hypothèse</w:t>
      </w:r>
      <w:r>
        <w:rPr>
          <w:rFonts w:cs="Arial"/>
          <w:color w:val="000000" w:themeColor="text1"/>
          <w:szCs w:val="22"/>
          <w:bdr w:val="none" w:sz="0" w:space="0" w:color="auto" w:frame="1"/>
        </w:rPr>
        <w:t>.</w:t>
      </w:r>
    </w:p>
    <w:p w14:paraId="2287F783" w14:textId="7CA48D82" w:rsidR="006014E1" w:rsidRPr="00F77504" w:rsidRDefault="006014E1" w:rsidP="002961C0">
      <w:pPr>
        <w:shd w:val="clear" w:color="auto" w:fill="FFFFFF"/>
        <w:tabs>
          <w:tab w:val="left" w:pos="1418"/>
        </w:tabs>
        <w:ind w:left="1416" w:hanging="1416"/>
        <w:jc w:val="both"/>
        <w:textAlignment w:val="baseline"/>
        <w:rPr>
          <w:rFonts w:cs="Arial"/>
          <w:color w:val="000000" w:themeColor="text1"/>
          <w:szCs w:val="22"/>
          <w:bdr w:val="none" w:sz="0" w:space="0" w:color="auto" w:frame="1"/>
        </w:rPr>
      </w:pPr>
      <w:r w:rsidRPr="00C03CCD">
        <w:rPr>
          <w:rFonts w:cs="Arial"/>
          <w:b/>
          <w:bCs/>
          <w:color w:val="000000" w:themeColor="text1"/>
          <w:szCs w:val="22"/>
          <w:bdr w:val="none" w:sz="0" w:space="0" w:color="auto" w:frame="1"/>
        </w:rPr>
        <w:t>Question 2 :</w:t>
      </w:r>
      <w:r w:rsidR="002961C0">
        <w:rPr>
          <w:rFonts w:cs="Arial"/>
          <w:bCs/>
          <w:color w:val="000000" w:themeColor="text1"/>
          <w:szCs w:val="22"/>
          <w:bdr w:val="none" w:sz="0" w:space="0" w:color="auto" w:frame="1"/>
        </w:rPr>
        <w:tab/>
      </w:r>
      <w:r w:rsidRPr="00F77504">
        <w:rPr>
          <w:rFonts w:cs="Arial"/>
          <w:color w:val="000000" w:themeColor="text1"/>
          <w:szCs w:val="22"/>
          <w:bdr w:val="none" w:sz="0" w:space="0" w:color="auto" w:frame="1"/>
        </w:rPr>
        <w:t>en déterminant au hasard qui sera dans un groupe ou l</w:t>
      </w:r>
      <w:r>
        <w:rPr>
          <w:rFonts w:cs="Arial"/>
          <w:color w:val="000000" w:themeColor="text1"/>
          <w:szCs w:val="22"/>
          <w:bdr w:val="none" w:sz="0" w:space="0" w:color="auto" w:frame="1"/>
        </w:rPr>
        <w:t>’</w:t>
      </w:r>
      <w:r w:rsidRPr="00F77504">
        <w:rPr>
          <w:rFonts w:cs="Arial"/>
          <w:color w:val="000000" w:themeColor="text1"/>
          <w:szCs w:val="22"/>
          <w:bdr w:val="none" w:sz="0" w:space="0" w:color="auto" w:frame="1"/>
        </w:rPr>
        <w:t>autre sans conna</w:t>
      </w:r>
      <w:r>
        <w:rPr>
          <w:rFonts w:cs="Arial"/>
          <w:color w:val="000000" w:themeColor="text1"/>
          <w:szCs w:val="22"/>
          <w:bdr w:val="none" w:sz="0" w:space="0" w:color="auto" w:frame="1"/>
        </w:rPr>
        <w:t>î</w:t>
      </w:r>
      <w:r w:rsidRPr="00F77504">
        <w:rPr>
          <w:rFonts w:cs="Arial"/>
          <w:color w:val="000000" w:themeColor="text1"/>
          <w:szCs w:val="22"/>
          <w:bdr w:val="none" w:sz="0" w:space="0" w:color="auto" w:frame="1"/>
        </w:rPr>
        <w:t>tre quels sont les patients du groupe expérimental</w:t>
      </w:r>
      <w:r>
        <w:rPr>
          <w:rFonts w:cs="Arial"/>
          <w:color w:val="000000" w:themeColor="text1"/>
          <w:szCs w:val="22"/>
          <w:bdr w:val="none" w:sz="0" w:space="0" w:color="auto" w:frame="1"/>
        </w:rPr>
        <w:t>.</w:t>
      </w:r>
    </w:p>
    <w:p w14:paraId="552F17A2" w14:textId="50D47289" w:rsidR="006014E1" w:rsidRPr="00F77504" w:rsidRDefault="006014E1" w:rsidP="002961C0">
      <w:pPr>
        <w:shd w:val="clear" w:color="auto" w:fill="FFFFFF"/>
        <w:tabs>
          <w:tab w:val="left" w:pos="1418"/>
        </w:tabs>
        <w:jc w:val="both"/>
        <w:textAlignment w:val="baseline"/>
        <w:rPr>
          <w:rFonts w:cs="Arial"/>
          <w:color w:val="000000" w:themeColor="text1"/>
          <w:szCs w:val="22"/>
          <w:bdr w:val="none" w:sz="0" w:space="0" w:color="auto" w:frame="1"/>
        </w:rPr>
      </w:pPr>
      <w:r w:rsidRPr="00C03CCD">
        <w:rPr>
          <w:rFonts w:cs="Arial"/>
          <w:b/>
          <w:bCs/>
          <w:color w:val="000000" w:themeColor="text1"/>
          <w:szCs w:val="22"/>
          <w:bdr w:val="none" w:sz="0" w:space="0" w:color="auto" w:frame="1"/>
        </w:rPr>
        <w:t>Question 3 :</w:t>
      </w:r>
      <w:r w:rsidR="002961C0">
        <w:rPr>
          <w:rFonts w:cs="Arial"/>
          <w:b/>
          <w:bCs/>
          <w:color w:val="000000" w:themeColor="text1"/>
          <w:szCs w:val="22"/>
          <w:bdr w:val="none" w:sz="0" w:space="0" w:color="auto" w:frame="1"/>
        </w:rPr>
        <w:tab/>
      </w:r>
      <w:r w:rsidRPr="00F77504">
        <w:rPr>
          <w:rFonts w:cs="Arial"/>
          <w:color w:val="000000" w:themeColor="text1"/>
          <w:szCs w:val="22"/>
          <w:bdr w:val="none" w:sz="0" w:space="0" w:color="auto" w:frame="1"/>
        </w:rPr>
        <w:t>l</w:t>
      </w:r>
      <w:r>
        <w:rPr>
          <w:rFonts w:cs="Arial"/>
          <w:color w:val="000000" w:themeColor="text1"/>
          <w:szCs w:val="22"/>
          <w:bdr w:val="none" w:sz="0" w:space="0" w:color="auto" w:frame="1"/>
        </w:rPr>
        <w:t>’</w:t>
      </w:r>
      <w:r w:rsidRPr="00F77504">
        <w:rPr>
          <w:rFonts w:cs="Arial"/>
          <w:color w:val="000000" w:themeColor="text1"/>
          <w:szCs w:val="22"/>
          <w:bdr w:val="none" w:sz="0" w:space="0" w:color="auto" w:frame="1"/>
        </w:rPr>
        <w:t xml:space="preserve">élaboration </w:t>
      </w:r>
      <w:r>
        <w:rPr>
          <w:rFonts w:cs="Arial"/>
          <w:color w:val="000000" w:themeColor="text1"/>
          <w:szCs w:val="22"/>
          <w:bdr w:val="none" w:sz="0" w:space="0" w:color="auto" w:frame="1"/>
        </w:rPr>
        <w:t>d’une procédure expérimentale.</w:t>
      </w:r>
    </w:p>
    <w:p w14:paraId="0AAA80CA" w14:textId="4AD52C7C" w:rsidR="006014E1" w:rsidRDefault="006014E1" w:rsidP="002961C0">
      <w:pPr>
        <w:shd w:val="clear" w:color="auto" w:fill="FFFFFF"/>
        <w:tabs>
          <w:tab w:val="left" w:pos="1418"/>
        </w:tabs>
        <w:jc w:val="both"/>
        <w:textAlignment w:val="baseline"/>
        <w:rPr>
          <w:rFonts w:cs="Arial"/>
          <w:color w:val="000000" w:themeColor="text1"/>
          <w:szCs w:val="22"/>
          <w:bdr w:val="none" w:sz="0" w:space="0" w:color="auto" w:frame="1"/>
        </w:rPr>
      </w:pPr>
      <w:r w:rsidRPr="00C03CCD">
        <w:rPr>
          <w:rFonts w:cs="Arial"/>
          <w:b/>
          <w:bCs/>
          <w:color w:val="000000" w:themeColor="text1"/>
          <w:szCs w:val="22"/>
          <w:bdr w:val="none" w:sz="0" w:space="0" w:color="auto" w:frame="1"/>
        </w:rPr>
        <w:t>Question 4 :</w:t>
      </w:r>
      <w:r w:rsidR="002961C0">
        <w:rPr>
          <w:rFonts w:cs="Arial"/>
          <w:color w:val="000000" w:themeColor="text1"/>
          <w:szCs w:val="22"/>
          <w:bdr w:val="none" w:sz="0" w:space="0" w:color="auto" w:frame="1"/>
        </w:rPr>
        <w:tab/>
      </w:r>
      <w:r>
        <w:rPr>
          <w:rFonts w:cs="Arial"/>
          <w:color w:val="000000" w:themeColor="text1"/>
          <w:szCs w:val="22"/>
          <w:bdr w:val="none" w:sz="0" w:space="0" w:color="auto" w:frame="1"/>
        </w:rPr>
        <w:t>t</w:t>
      </w:r>
      <w:r w:rsidRPr="00D42825">
        <w:rPr>
          <w:rFonts w:cs="Arial"/>
          <w:color w:val="000000" w:themeColor="text1"/>
          <w:szCs w:val="22"/>
          <w:bdr w:val="none" w:sz="0" w:space="0" w:color="auto" w:frame="1"/>
        </w:rPr>
        <w:t xml:space="preserve">enir compte de tous les patients, même </w:t>
      </w:r>
      <w:r>
        <w:rPr>
          <w:rFonts w:cs="Arial"/>
          <w:color w:val="000000" w:themeColor="text1"/>
          <w:szCs w:val="22"/>
          <w:bdr w:val="none" w:sz="0" w:space="0" w:color="auto" w:frame="1"/>
        </w:rPr>
        <w:t xml:space="preserve">de </w:t>
      </w:r>
      <w:r w:rsidRPr="00D42825">
        <w:rPr>
          <w:rFonts w:cs="Arial"/>
          <w:color w:val="000000" w:themeColor="text1"/>
          <w:szCs w:val="22"/>
          <w:bdr w:val="none" w:sz="0" w:space="0" w:color="auto" w:frame="1"/>
        </w:rPr>
        <w:t>ceux qui ont abandonné le traitement</w:t>
      </w:r>
      <w:r>
        <w:rPr>
          <w:rFonts w:cs="Arial"/>
          <w:color w:val="000000" w:themeColor="text1"/>
          <w:szCs w:val="22"/>
          <w:bdr w:val="none" w:sz="0" w:space="0" w:color="auto" w:frame="1"/>
        </w:rPr>
        <w:t>.</w:t>
      </w:r>
    </w:p>
    <w:p w14:paraId="4A1B7E2E" w14:textId="18EE6AE7" w:rsidR="006014E1" w:rsidRDefault="006014E1" w:rsidP="002961C0">
      <w:pPr>
        <w:shd w:val="clear" w:color="auto" w:fill="FFFFFF"/>
        <w:tabs>
          <w:tab w:val="left" w:pos="1418"/>
        </w:tabs>
        <w:jc w:val="both"/>
        <w:textAlignment w:val="baseline"/>
        <w:rPr>
          <w:rFonts w:cs="Arial"/>
          <w:color w:val="000000" w:themeColor="text1"/>
          <w:szCs w:val="22"/>
          <w:bdr w:val="none" w:sz="0" w:space="0" w:color="auto" w:frame="1"/>
        </w:rPr>
      </w:pPr>
      <w:r w:rsidRPr="00C03CCD">
        <w:rPr>
          <w:rFonts w:cs="Arial"/>
          <w:b/>
          <w:bCs/>
          <w:color w:val="000000" w:themeColor="text1"/>
          <w:szCs w:val="22"/>
          <w:bdr w:val="none" w:sz="0" w:space="0" w:color="auto" w:frame="1"/>
        </w:rPr>
        <w:t>Question 5 :</w:t>
      </w:r>
      <w:r w:rsidR="002961C0">
        <w:rPr>
          <w:rFonts w:cs="Arial"/>
          <w:color w:val="000000" w:themeColor="text1"/>
          <w:szCs w:val="22"/>
          <w:bdr w:val="none" w:sz="0" w:space="0" w:color="auto" w:frame="1"/>
        </w:rPr>
        <w:tab/>
      </w:r>
      <w:r>
        <w:rPr>
          <w:rFonts w:cs="Arial"/>
          <w:color w:val="000000" w:themeColor="text1"/>
          <w:szCs w:val="22"/>
          <w:bdr w:val="none" w:sz="0" w:space="0" w:color="auto" w:frame="1"/>
        </w:rPr>
        <w:t>o</w:t>
      </w:r>
      <w:r w:rsidRPr="00743B7E">
        <w:rPr>
          <w:rFonts w:cs="Arial"/>
          <w:color w:val="000000" w:themeColor="text1"/>
          <w:szCs w:val="22"/>
          <w:bdr w:val="none" w:sz="0" w:space="0" w:color="auto" w:frame="1"/>
        </w:rPr>
        <w:t>n ne peut pas affirmer hors de tout doute que le traitement fonctionne</w:t>
      </w:r>
      <w:r>
        <w:rPr>
          <w:rFonts w:cs="Arial"/>
          <w:color w:val="000000" w:themeColor="text1"/>
          <w:szCs w:val="22"/>
          <w:bdr w:val="none" w:sz="0" w:space="0" w:color="auto" w:frame="1"/>
        </w:rPr>
        <w:t>.</w:t>
      </w:r>
    </w:p>
    <w:p w14:paraId="5B4C3BD8" w14:textId="77777777" w:rsidR="006014E1" w:rsidRDefault="006014E1" w:rsidP="006014E1">
      <w:pPr>
        <w:shd w:val="clear" w:color="auto" w:fill="FFFFFF"/>
        <w:jc w:val="both"/>
        <w:textAlignment w:val="baseline"/>
        <w:rPr>
          <w:rFonts w:cs="Arial"/>
          <w:color w:val="000000" w:themeColor="text1"/>
          <w:szCs w:val="22"/>
          <w:bdr w:val="none" w:sz="0" w:space="0" w:color="auto" w:frame="1"/>
        </w:rPr>
      </w:pPr>
    </w:p>
    <w:p w14:paraId="16A0B64C" w14:textId="77777777" w:rsidR="006014E1" w:rsidRPr="00537AE2" w:rsidRDefault="006014E1" w:rsidP="002961C0">
      <w:pPr>
        <w:pStyle w:val="Consigne-tapes"/>
        <w:rPr>
          <w:rStyle w:val="normaltextrun"/>
          <w:rFonts w:cs="Arial"/>
          <w:b w:val="0"/>
          <w:bCs/>
          <w:lang w:val="fr-FR"/>
        </w:rPr>
      </w:pPr>
      <w:r w:rsidRPr="00537AE2">
        <w:rPr>
          <w:rStyle w:val="normaltextrun"/>
          <w:rFonts w:cs="Arial"/>
          <w:bCs/>
          <w:lang w:val="fr-FR"/>
        </w:rPr>
        <w:t xml:space="preserve">Pour aller plus loin </w:t>
      </w:r>
    </w:p>
    <w:p w14:paraId="3B70F709" w14:textId="77777777" w:rsidR="006014E1" w:rsidRDefault="006014E1" w:rsidP="006014E1">
      <w:pPr>
        <w:shd w:val="clear" w:color="auto" w:fill="FFFFFF"/>
        <w:jc w:val="both"/>
        <w:textAlignment w:val="baseline"/>
        <w:rPr>
          <w:rFonts w:cs="Arial"/>
          <w:color w:val="000000" w:themeColor="text1"/>
          <w:szCs w:val="22"/>
          <w:bdr w:val="none" w:sz="0" w:space="0" w:color="auto" w:frame="1"/>
        </w:rPr>
      </w:pPr>
      <w:r>
        <w:rPr>
          <w:rFonts w:cs="Arial"/>
          <w:color w:val="000000" w:themeColor="text1"/>
          <w:szCs w:val="22"/>
          <w:bdr w:val="none" w:sz="0" w:space="0" w:color="auto" w:frame="1"/>
        </w:rPr>
        <w:t>Une histoire vraie pour réfléchir aux conséquences d’un avis d’expert prématuré :</w:t>
      </w:r>
    </w:p>
    <w:p w14:paraId="77C1E0B1" w14:textId="77777777" w:rsidR="006014E1" w:rsidRPr="00537AE2" w:rsidRDefault="00F560F5" w:rsidP="009A7820">
      <w:pPr>
        <w:pStyle w:val="Paragraphedeliste"/>
        <w:numPr>
          <w:ilvl w:val="0"/>
          <w:numId w:val="4"/>
        </w:numPr>
        <w:shd w:val="clear" w:color="auto" w:fill="FFFFFF"/>
        <w:spacing w:before="80" w:after="120"/>
        <w:ind w:left="426"/>
        <w:contextualSpacing/>
        <w:jc w:val="both"/>
        <w:textAlignment w:val="baseline"/>
        <w:rPr>
          <w:rFonts w:eastAsia="Times New Roman" w:cs="Arial"/>
          <w:color w:val="000000" w:themeColor="text1"/>
          <w:bdr w:val="none" w:sz="0" w:space="0" w:color="auto" w:frame="1"/>
          <w:lang w:eastAsia="fr-CA"/>
        </w:rPr>
      </w:pPr>
      <w:hyperlink r:id="rId28" w:history="1">
        <w:r w:rsidR="006014E1" w:rsidRPr="00537AE2">
          <w:rPr>
            <w:rStyle w:val="Lienhypertexte"/>
            <w:rFonts w:cs="Arial"/>
            <w:bdr w:val="none" w:sz="0" w:space="0" w:color="auto" w:frame="1"/>
          </w:rPr>
          <w:t xml:space="preserve">Le </w:t>
        </w:r>
        <w:proofErr w:type="spellStart"/>
        <w:r w:rsidR="006014E1" w:rsidRPr="00537AE2">
          <w:rPr>
            <w:rStyle w:val="Lienhypertexte"/>
            <w:rFonts w:cs="Arial"/>
            <w:bdr w:val="none" w:sz="0" w:space="0" w:color="auto" w:frame="1"/>
          </w:rPr>
          <w:t>Pharmachien</w:t>
        </w:r>
        <w:proofErr w:type="spellEnd"/>
        <w:r w:rsidR="006014E1" w:rsidRPr="00537AE2">
          <w:rPr>
            <w:rStyle w:val="Lienhypertexte"/>
            <w:rFonts w:cs="Arial"/>
            <w:bdr w:val="none" w:sz="0" w:space="0" w:color="auto" w:frame="1"/>
          </w:rPr>
          <w:t xml:space="preserve"> </w:t>
        </w:r>
        <w:r w:rsidR="006014E1">
          <w:rPr>
            <w:rStyle w:val="Lienhypertexte"/>
            <w:rFonts w:cs="Arial"/>
            <w:bdr w:val="none" w:sz="0" w:space="0" w:color="auto" w:frame="1"/>
          </w:rPr>
          <w:t xml:space="preserve">– </w:t>
        </w:r>
        <w:r w:rsidR="006014E1" w:rsidRPr="00537AE2">
          <w:rPr>
            <w:rStyle w:val="Lienhypertexte"/>
            <w:rFonts w:eastAsia="Times New Roman" w:cs="Arial" w:hint="eastAsia"/>
            <w:bdr w:val="none" w:sz="0" w:space="0" w:color="auto" w:frame="1"/>
            <w:lang w:eastAsia="fr-CA"/>
          </w:rPr>
          <w:t>Chloroquine</w:t>
        </w:r>
        <w:r w:rsidR="006014E1">
          <w:rPr>
            <w:rStyle w:val="Lienhypertexte"/>
            <w:rFonts w:eastAsia="Times New Roman" w:cs="Arial"/>
            <w:bdr w:val="none" w:sz="0" w:space="0" w:color="auto" w:frame="1"/>
            <w:lang w:eastAsia="fr-CA"/>
          </w:rPr>
          <w:t> </w:t>
        </w:r>
        <w:r w:rsidR="006014E1" w:rsidRPr="00537AE2">
          <w:rPr>
            <w:rStyle w:val="Lienhypertexte"/>
            <w:rFonts w:eastAsia="Times New Roman" w:cs="Arial" w:hint="eastAsia"/>
            <w:bdr w:val="none" w:sz="0" w:space="0" w:color="auto" w:frame="1"/>
            <w:lang w:eastAsia="fr-CA"/>
          </w:rPr>
          <w:t>: la cascade de conséquences d</w:t>
        </w:r>
        <w:r w:rsidR="006014E1">
          <w:rPr>
            <w:rStyle w:val="Lienhypertexte"/>
            <w:rFonts w:eastAsia="Times New Roman" w:cs="Arial"/>
            <w:bdr w:val="none" w:sz="0" w:space="0" w:color="auto" w:frame="1"/>
            <w:lang w:eastAsia="fr-CA"/>
          </w:rPr>
          <w:t>’</w:t>
        </w:r>
        <w:r w:rsidR="006014E1" w:rsidRPr="00537AE2">
          <w:rPr>
            <w:rStyle w:val="Lienhypertexte"/>
            <w:rFonts w:eastAsia="Times New Roman" w:cs="Arial" w:hint="eastAsia"/>
            <w:bdr w:val="none" w:sz="0" w:space="0" w:color="auto" w:frame="1"/>
            <w:lang w:eastAsia="fr-CA"/>
          </w:rPr>
          <w:t>un avis d</w:t>
        </w:r>
        <w:r w:rsidR="006014E1">
          <w:rPr>
            <w:rStyle w:val="Lienhypertexte"/>
            <w:rFonts w:eastAsia="Times New Roman" w:cs="Arial"/>
            <w:bdr w:val="none" w:sz="0" w:space="0" w:color="auto" w:frame="1"/>
            <w:lang w:eastAsia="fr-CA"/>
          </w:rPr>
          <w:t>’</w:t>
        </w:r>
        <w:r w:rsidR="006014E1" w:rsidRPr="00537AE2">
          <w:rPr>
            <w:rStyle w:val="Lienhypertexte"/>
            <w:rFonts w:eastAsia="Times New Roman" w:cs="Arial" w:hint="eastAsia"/>
            <w:bdr w:val="none" w:sz="0" w:space="0" w:color="auto" w:frame="1"/>
            <w:lang w:eastAsia="fr-CA"/>
          </w:rPr>
          <w:t>expert prématuré</w:t>
        </w:r>
      </w:hyperlink>
    </w:p>
    <w:p w14:paraId="07CB775B" w14:textId="7D3B6C1E" w:rsidR="00011135" w:rsidRPr="00011135" w:rsidRDefault="00011135" w:rsidP="00D24823">
      <w:pPr>
        <w:sectPr w:rsidR="00011135" w:rsidRPr="00011135" w:rsidSect="00B028EC">
          <w:pgSz w:w="12240" w:h="15840"/>
          <w:pgMar w:top="1170" w:right="1080" w:bottom="1440" w:left="1080" w:header="615" w:footer="706" w:gutter="0"/>
          <w:cols w:space="708"/>
          <w:docGrid w:linePitch="360"/>
        </w:sectPr>
      </w:pPr>
    </w:p>
    <w:p w14:paraId="27DE0B0D" w14:textId="4CB2F0C4" w:rsidR="00F04CF9" w:rsidRPr="00BF31BF" w:rsidRDefault="00F04CF9" w:rsidP="00F04CF9">
      <w:pPr>
        <w:pStyle w:val="Matire-Premirepage"/>
      </w:pPr>
      <w:r>
        <w:lastRenderedPageBreak/>
        <w:t>Éducation physique et à la santé</w:t>
      </w:r>
    </w:p>
    <w:p w14:paraId="0C5AC3FF" w14:textId="3E3D0A6D" w:rsidR="00F04CF9" w:rsidRPr="00BF31BF" w:rsidRDefault="003A17F0" w:rsidP="00F04CF9">
      <w:pPr>
        <w:pStyle w:val="Titredelactivit"/>
        <w:tabs>
          <w:tab w:val="left" w:pos="7170"/>
        </w:tabs>
      </w:pPr>
      <w:bookmarkStart w:id="27" w:name="_Toc39482700"/>
      <w:r>
        <w:t>Interroge-toi sur la valeur et passe à l’action</w:t>
      </w:r>
      <w:bookmarkEnd w:id="27"/>
    </w:p>
    <w:p w14:paraId="111DD20D" w14:textId="77777777" w:rsidR="00F04CF9" w:rsidRPr="00BF31BF" w:rsidRDefault="00F04CF9" w:rsidP="00F04CF9">
      <w:pPr>
        <w:pStyle w:val="Consigne-Titre"/>
      </w:pPr>
      <w:bookmarkStart w:id="28" w:name="_Toc39482701"/>
      <w:r w:rsidRPr="00BF31BF">
        <w:t>Consigne à l’élève</w:t>
      </w:r>
      <w:bookmarkEnd w:id="28"/>
    </w:p>
    <w:p w14:paraId="69D95B16" w14:textId="77777777" w:rsidR="00252B3F" w:rsidRDefault="00252B3F" w:rsidP="00DC187E">
      <w:pPr>
        <w:pStyle w:val="Tableau-texte"/>
      </w:pPr>
      <w:r>
        <w:t>Activité 1 : Ce qui a de la valeur se trouve à l’intérieur!</w:t>
      </w:r>
    </w:p>
    <w:p w14:paraId="52883D86" w14:textId="0D0001E3" w:rsidR="00252B3F" w:rsidRPr="00FE1909" w:rsidRDefault="00252B3F" w:rsidP="00FE1909">
      <w:pPr>
        <w:pStyle w:val="Consigne-Texte"/>
        <w:ind w:left="357" w:hanging="357"/>
      </w:pPr>
      <w:r w:rsidRPr="00FE1909">
        <w:t xml:space="preserve">Regarde cette </w:t>
      </w:r>
      <w:hyperlink r:id="rId29" w:history="1">
        <w:r w:rsidRPr="00FE1909">
          <w:rPr>
            <w:rStyle w:val="Lienhypertexte"/>
            <w:color w:val="auto"/>
            <w:u w:val="none"/>
          </w:rPr>
          <w:t>vidéo</w:t>
        </w:r>
      </w:hyperlink>
      <w:r w:rsidRPr="00FE1909">
        <w:t>.</w:t>
      </w:r>
    </w:p>
    <w:p w14:paraId="4FAD120C" w14:textId="77777777" w:rsidR="00252B3F" w:rsidRPr="00FE1909" w:rsidRDefault="00252B3F" w:rsidP="00FE1909">
      <w:pPr>
        <w:pStyle w:val="Consigne-Texte"/>
        <w:ind w:left="357" w:hanging="357"/>
      </w:pPr>
      <w:r w:rsidRPr="00FE1909">
        <w:t>Peux-tu nommer trois qualités qui te représentent?</w:t>
      </w:r>
    </w:p>
    <w:p w14:paraId="3D9A446E" w14:textId="77777777" w:rsidR="00252B3F" w:rsidRPr="00FE1909" w:rsidRDefault="00252B3F" w:rsidP="00FE1909">
      <w:pPr>
        <w:pStyle w:val="Consigne-Texte"/>
        <w:ind w:left="357" w:hanging="357"/>
      </w:pPr>
      <w:r w:rsidRPr="00FE1909">
        <w:t>Pense à un ami ou une amie et trouve trois qualités ou trois choses que tu aimes de cette personne.</w:t>
      </w:r>
    </w:p>
    <w:p w14:paraId="62400348" w14:textId="77777777" w:rsidR="00252B3F" w:rsidRPr="00FE1909" w:rsidRDefault="00252B3F" w:rsidP="00FE1909">
      <w:pPr>
        <w:pStyle w:val="Consigne-Texte"/>
        <w:ind w:left="357" w:hanging="357"/>
      </w:pPr>
      <w:r w:rsidRPr="00FE1909">
        <w:t>Discute de cette vidéo avec un ou une camarade ou un parent.</w:t>
      </w:r>
    </w:p>
    <w:p w14:paraId="4CCABA65" w14:textId="77777777" w:rsidR="00252B3F" w:rsidRDefault="00252B3F" w:rsidP="00DC187E">
      <w:pPr>
        <w:pStyle w:val="Tableau-texte"/>
      </w:pPr>
      <w:r>
        <w:t>Activité 2 : Passe à l’action</w:t>
      </w:r>
    </w:p>
    <w:p w14:paraId="185D9B59" w14:textId="07E3629E" w:rsidR="00252B3F" w:rsidRDefault="00252B3F" w:rsidP="00FE1909">
      <w:pPr>
        <w:pStyle w:val="Consigne-Texte"/>
        <w:ind w:left="357" w:hanging="357"/>
      </w:pPr>
      <w:r>
        <w:t xml:space="preserve">Expérimente les séquences d’actions décrites dans ce </w:t>
      </w:r>
      <w:hyperlink r:id="rId30" w:history="1">
        <w:r w:rsidRPr="0050211A">
          <w:rPr>
            <w:rStyle w:val="Lienhypertexte"/>
          </w:rPr>
          <w:t>document</w:t>
        </w:r>
      </w:hyperlink>
      <w:r>
        <w:t>. Elles permettent d’améliorer la vitesse, l’agilité et la coordination.</w:t>
      </w:r>
    </w:p>
    <w:p w14:paraId="5A1D52F6" w14:textId="77777777" w:rsidR="00252B3F" w:rsidRDefault="00252B3F" w:rsidP="00FE1909">
      <w:pPr>
        <w:pStyle w:val="Consigne-Texte"/>
        <w:ind w:left="357" w:hanging="357"/>
      </w:pPr>
      <w:r>
        <w:t>Selon tes capacités, réalise deux ou trois répétitions de chaque séquence.</w:t>
      </w:r>
    </w:p>
    <w:p w14:paraId="320498F6" w14:textId="4590A05B" w:rsidR="00252B3F" w:rsidRDefault="00252B3F" w:rsidP="00DC187E">
      <w:pPr>
        <w:pStyle w:val="Tableau-texte"/>
      </w:pPr>
      <w:r>
        <w:t xml:space="preserve">Consulte le site </w:t>
      </w:r>
      <w:hyperlink r:id="rId31" w:history="1">
        <w:r w:rsidRPr="007C46F4">
          <w:rPr>
            <w:rStyle w:val="Lienhypertexte"/>
          </w:rPr>
          <w:t>Reste actif!</w:t>
        </w:r>
      </w:hyperlink>
      <w:r>
        <w:t xml:space="preserve"> pour accéder à l’ensemble des activités proposées au primaire et au secondaire, aux activités spéciales et à d’autres ressources.</w:t>
      </w:r>
    </w:p>
    <w:p w14:paraId="3D9010EF" w14:textId="77777777" w:rsidR="00F04CF9" w:rsidRPr="00BF31BF" w:rsidRDefault="00F04CF9" w:rsidP="00F04CF9">
      <w:pPr>
        <w:pStyle w:val="Matriel-Titre"/>
      </w:pPr>
      <w:bookmarkStart w:id="29" w:name="_Toc39482702"/>
      <w:r w:rsidRPr="00BF31BF">
        <w:t>Matériel requis</w:t>
      </w:r>
      <w:bookmarkEnd w:id="29"/>
    </w:p>
    <w:p w14:paraId="5AE676FE" w14:textId="7422BD3B" w:rsidR="00F04CF9" w:rsidRPr="00BF31BF" w:rsidRDefault="009E4931" w:rsidP="00D24823">
      <w:pPr>
        <w:pStyle w:val="Matriel-Texte"/>
      </w:pPr>
      <w:r>
        <w:t>Aucun.</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F04CF9" w:rsidRPr="00BF31BF" w14:paraId="1FB29A1F" w14:textId="77777777" w:rsidTr="00017F56">
        <w:tc>
          <w:tcPr>
            <w:tcW w:w="11084" w:type="dxa"/>
            <w:shd w:val="clear" w:color="auto" w:fill="DDECEE" w:themeFill="accent5" w:themeFillTint="33"/>
            <w:tcMar>
              <w:top w:w="360" w:type="dxa"/>
              <w:left w:w="360" w:type="dxa"/>
              <w:bottom w:w="360" w:type="dxa"/>
              <w:right w:w="360" w:type="dxa"/>
            </w:tcMar>
          </w:tcPr>
          <w:p w14:paraId="566FC3C4" w14:textId="77777777" w:rsidR="00F04CF9" w:rsidRPr="00BF31BF" w:rsidRDefault="00F04CF9" w:rsidP="00017F56">
            <w:pPr>
              <w:pStyle w:val="Tableau-Informationauxparents"/>
            </w:pPr>
            <w:bookmarkStart w:id="30" w:name="_Toc39482703"/>
            <w:r w:rsidRPr="00BF31BF">
              <w:t>Information aux parents</w:t>
            </w:r>
            <w:bookmarkEnd w:id="30"/>
          </w:p>
          <w:p w14:paraId="18B619B6" w14:textId="77777777" w:rsidR="00F04CF9" w:rsidRPr="00BF31BF" w:rsidRDefault="00F04CF9" w:rsidP="00017F56">
            <w:pPr>
              <w:pStyle w:val="Tableau-titre"/>
            </w:pPr>
            <w:r w:rsidRPr="00BF31BF">
              <w:t>À propos de l’activité</w:t>
            </w:r>
          </w:p>
          <w:p w14:paraId="1D0516FD" w14:textId="77777777" w:rsidR="00F04CF9" w:rsidRPr="00BF31BF" w:rsidRDefault="00F04CF9" w:rsidP="00017F56">
            <w:pPr>
              <w:pStyle w:val="Tableau-texte"/>
            </w:pPr>
            <w:r w:rsidRPr="00BF31BF">
              <w:t>Votre enfant s’exercera à :</w:t>
            </w:r>
          </w:p>
          <w:p w14:paraId="4AE03861" w14:textId="77777777" w:rsidR="00EB002D" w:rsidRDefault="00EB002D" w:rsidP="00EB002D">
            <w:pPr>
              <w:pStyle w:val="Tableau-Liste"/>
            </w:pPr>
            <w:r>
              <w:t>S’informer sur l’estime de soi;</w:t>
            </w:r>
          </w:p>
          <w:p w14:paraId="674FA067" w14:textId="16DFB5FC" w:rsidR="00F04CF9" w:rsidRPr="00BF31BF" w:rsidRDefault="00EB002D" w:rsidP="00EB002D">
            <w:pPr>
              <w:pStyle w:val="Tableau-Liste"/>
            </w:pPr>
            <w:r>
              <w:t>Expérimenter des mouvements qui lui permettront d’améliorer sa vitesse, son agilité et sa coordination.</w:t>
            </w:r>
          </w:p>
          <w:p w14:paraId="74C98DF8" w14:textId="77777777" w:rsidR="00F04CF9" w:rsidRPr="00BF31BF" w:rsidRDefault="00F04CF9" w:rsidP="00017F56">
            <w:pPr>
              <w:pStyle w:val="Tableau-texte"/>
            </w:pPr>
            <w:r w:rsidRPr="00BF31BF">
              <w:t>Vous pourriez :</w:t>
            </w:r>
          </w:p>
          <w:p w14:paraId="7F162EA1" w14:textId="77777777" w:rsidR="0092342D" w:rsidRDefault="0092342D" w:rsidP="0092342D">
            <w:pPr>
              <w:pStyle w:val="Tableau-Liste"/>
            </w:pPr>
            <w:r>
              <w:t>Soutenir votre enfant dans son apprentissage en le questionnant sur ce qu’il a appris à propos de l’estime de soi;</w:t>
            </w:r>
          </w:p>
          <w:p w14:paraId="73585B47" w14:textId="1107DBE7" w:rsidR="00F04CF9" w:rsidRPr="00BF31BF" w:rsidRDefault="0092342D" w:rsidP="0092342D">
            <w:pPr>
              <w:pStyle w:val="Tableau-Liste"/>
            </w:pPr>
            <w:r>
              <w:t>Faire les activités avec lui ou alterner l’accompagnement et l’autonomie, selon l’activité.</w:t>
            </w:r>
          </w:p>
        </w:tc>
      </w:tr>
    </w:tbl>
    <w:p w14:paraId="12160B29" w14:textId="77777777" w:rsidR="00F04CF9" w:rsidRDefault="00F04CF9" w:rsidP="00D24823"/>
    <w:bookmarkEnd w:id="20"/>
    <w:p w14:paraId="37753E26" w14:textId="77777777" w:rsidR="00F04CF9" w:rsidRDefault="00F04CF9" w:rsidP="00D24823">
      <w:pPr>
        <w:sectPr w:rsidR="00F04CF9" w:rsidSect="00B028EC">
          <w:pgSz w:w="12240" w:h="15840"/>
          <w:pgMar w:top="1170" w:right="1080" w:bottom="1440" w:left="1080" w:header="615" w:footer="706" w:gutter="0"/>
          <w:cols w:space="708"/>
          <w:docGrid w:linePitch="360"/>
        </w:sectPr>
      </w:pPr>
    </w:p>
    <w:p w14:paraId="1684D00C" w14:textId="1D0F02D9" w:rsidR="00F04CF9" w:rsidRPr="00BF31BF" w:rsidRDefault="00D13167" w:rsidP="00F04CF9">
      <w:pPr>
        <w:pStyle w:val="Matire-Premirepage"/>
      </w:pPr>
      <w:r>
        <w:lastRenderedPageBreak/>
        <w:t>Musique</w:t>
      </w:r>
    </w:p>
    <w:p w14:paraId="002E0D71" w14:textId="07BEBC32" w:rsidR="00F04CF9" w:rsidRPr="00BF31BF" w:rsidRDefault="00D13167" w:rsidP="00F04CF9">
      <w:pPr>
        <w:pStyle w:val="Titredelactivit"/>
        <w:tabs>
          <w:tab w:val="left" w:pos="7170"/>
        </w:tabs>
      </w:pPr>
      <w:bookmarkStart w:id="31" w:name="_Toc39482704"/>
      <w:r>
        <w:t>Le temps d’une chanson</w:t>
      </w:r>
      <w:bookmarkEnd w:id="31"/>
    </w:p>
    <w:p w14:paraId="01C65A8E" w14:textId="77777777" w:rsidR="00F04CF9" w:rsidRPr="00BF31BF" w:rsidRDefault="00F04CF9" w:rsidP="00F04CF9">
      <w:pPr>
        <w:pStyle w:val="Consigne-Titre"/>
      </w:pPr>
      <w:bookmarkStart w:id="32" w:name="_Toc39482705"/>
      <w:r w:rsidRPr="00BF31BF">
        <w:t>Consigne à l’élève</w:t>
      </w:r>
      <w:bookmarkEnd w:id="32"/>
    </w:p>
    <w:p w14:paraId="70758FCD" w14:textId="77777777" w:rsidR="003C5C31" w:rsidRDefault="003C5C31" w:rsidP="00FE1909">
      <w:pPr>
        <w:pStyle w:val="Consigne-Texte"/>
        <w:ind w:left="357" w:hanging="357"/>
      </w:pPr>
      <w:r>
        <w:t>Faire de la musique est un bon moyen d’oublier nos soucis, de contrôler nos émotions et de les exprimer.</w:t>
      </w:r>
    </w:p>
    <w:p w14:paraId="318CBD66" w14:textId="64CAB0B7" w:rsidR="00F04CF9" w:rsidRDefault="003C5C31" w:rsidP="00FE1909">
      <w:pPr>
        <w:pStyle w:val="Consigne-Texte"/>
        <w:ind w:left="357" w:hanging="357"/>
      </w:pPr>
      <w:r>
        <w:t>Voici donc un défi qui t’aidera à traverser ces journées plus difficiles le « temps d’une chanson ».</w:t>
      </w:r>
    </w:p>
    <w:p w14:paraId="5C6B90A4" w14:textId="77777777" w:rsidR="008B5907" w:rsidRDefault="008B5907" w:rsidP="008B5907">
      <w:pPr>
        <w:pStyle w:val="Tableau-texte"/>
      </w:pPr>
      <w:r w:rsidRPr="008B5907">
        <w:rPr>
          <w:b/>
        </w:rPr>
        <w:t>Tâche à réaliser :</w:t>
      </w:r>
      <w:r>
        <w:t xml:space="preserve"> Apprendre une nouvelle chanson chaque semaine, mélodie et paroles.</w:t>
      </w:r>
    </w:p>
    <w:p w14:paraId="2598D94B" w14:textId="77777777" w:rsidR="008B5907" w:rsidRDefault="008B5907" w:rsidP="00FE1909">
      <w:pPr>
        <w:pStyle w:val="Consigne-Texte"/>
        <w:ind w:left="357" w:hanging="357"/>
      </w:pPr>
      <w:r>
        <w:t>Choisis une chanson que tu aimes, en français ou en anglais. Si tu as accès à Internet, tu peux choisir une chanson qui offre une version karaoké et l’interpréter a cappella, c’est-à-dire sans accompagnement instrumental (c’est un excellent exercice de justesse!).</w:t>
      </w:r>
    </w:p>
    <w:p w14:paraId="73D4D36E" w14:textId="77777777" w:rsidR="008B5907" w:rsidRDefault="008B5907" w:rsidP="00FE1909">
      <w:pPr>
        <w:pStyle w:val="Consigne-Texte"/>
        <w:ind w:left="357" w:hanging="357"/>
      </w:pPr>
      <w:r>
        <w:t>Si tu veux aller plus loin et que tu disposes d’un instrument harmonique (clavier, guitare, ukulélé), tu peux apprendre à t’accompagner toi-même. Tu peux trouver les accords de la plupart des chansons connues sur des sites gratuits en ligne.</w:t>
      </w:r>
    </w:p>
    <w:p w14:paraId="46C02436" w14:textId="77777777" w:rsidR="008B5907" w:rsidRDefault="008B5907" w:rsidP="00FE1909">
      <w:pPr>
        <w:pStyle w:val="Consigne-Texte"/>
        <w:ind w:left="357" w:hanging="357"/>
      </w:pPr>
      <w:r>
        <w:t>Commence ton apprentissage par le refrain, puis apprends les couplets dans l’ordre et à ton rythme. Porte attention à ta respiration et à ta posture.</w:t>
      </w:r>
    </w:p>
    <w:p w14:paraId="543A1231" w14:textId="77777777" w:rsidR="008B5907" w:rsidRDefault="008B5907" w:rsidP="00FE1909">
      <w:pPr>
        <w:pStyle w:val="Consigne-Texte"/>
        <w:ind w:left="357" w:hanging="357"/>
      </w:pPr>
      <w:r>
        <w:t xml:space="preserve">Remplis la fiche proposée à l’annexe qui suit, ou note tes réponses sur une feuille pour garder une trace de tes apprentissages. </w:t>
      </w:r>
    </w:p>
    <w:p w14:paraId="4EEA47A1" w14:textId="52D8D531" w:rsidR="008B5907" w:rsidRDefault="008B5907" w:rsidP="00FE1909">
      <w:pPr>
        <w:pStyle w:val="Consigne-Texte"/>
        <w:ind w:left="357" w:hanging="357"/>
      </w:pPr>
      <w:r>
        <w:t>Lorsque tu connais bien la chanson, tu peux t’enregistrer ou la présenter à ton entourage.</w:t>
      </w:r>
    </w:p>
    <w:p w14:paraId="7F4AC2AA" w14:textId="77777777" w:rsidR="00F04CF9" w:rsidRPr="00BF31BF" w:rsidRDefault="00F04CF9" w:rsidP="00F04CF9">
      <w:pPr>
        <w:pStyle w:val="Matriel-Titre"/>
      </w:pPr>
      <w:bookmarkStart w:id="33" w:name="_Toc39482706"/>
      <w:r w:rsidRPr="00BF31BF">
        <w:t>Matériel requis</w:t>
      </w:r>
      <w:bookmarkEnd w:id="33"/>
    </w:p>
    <w:p w14:paraId="72BC5088" w14:textId="77777777" w:rsidR="00FE4C79" w:rsidRDefault="00FE4C79" w:rsidP="00FE4C79">
      <w:pPr>
        <w:pStyle w:val="Matriel-Texte"/>
      </w:pPr>
      <w:r>
        <w:t>Radio, CD.</w:t>
      </w:r>
    </w:p>
    <w:p w14:paraId="721ADECA" w14:textId="3D6A53B6" w:rsidR="00F04CF9" w:rsidRPr="00BF31BF" w:rsidRDefault="00FE4C79" w:rsidP="00FE4C79">
      <w:pPr>
        <w:pStyle w:val="Matriel-Texte"/>
      </w:pPr>
      <w:r>
        <w:t>Facultatif : accès à Internet, instrument de musique harmonique, imprimante (ou feuille et crayon.</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F04CF9" w:rsidRPr="00BF31BF" w14:paraId="4987353E" w14:textId="77777777" w:rsidTr="00017F56">
        <w:tc>
          <w:tcPr>
            <w:tcW w:w="11084" w:type="dxa"/>
            <w:shd w:val="clear" w:color="auto" w:fill="DDECEE" w:themeFill="accent5" w:themeFillTint="33"/>
            <w:tcMar>
              <w:top w:w="360" w:type="dxa"/>
              <w:left w:w="360" w:type="dxa"/>
              <w:bottom w:w="360" w:type="dxa"/>
              <w:right w:w="360" w:type="dxa"/>
            </w:tcMar>
          </w:tcPr>
          <w:p w14:paraId="0BE1EAB1" w14:textId="77777777" w:rsidR="00F04CF9" w:rsidRPr="00BF31BF" w:rsidRDefault="00F04CF9" w:rsidP="00017F56">
            <w:pPr>
              <w:pStyle w:val="Tableau-Informationauxparents"/>
            </w:pPr>
            <w:bookmarkStart w:id="34" w:name="_Toc39482707"/>
            <w:r w:rsidRPr="00BF31BF">
              <w:t>Information aux parents</w:t>
            </w:r>
            <w:bookmarkEnd w:id="34"/>
          </w:p>
          <w:p w14:paraId="74F52CCA" w14:textId="77777777" w:rsidR="00F04CF9" w:rsidRPr="00BF31BF" w:rsidRDefault="00F04CF9" w:rsidP="00017F56">
            <w:pPr>
              <w:pStyle w:val="Tableau-titre"/>
            </w:pPr>
            <w:r w:rsidRPr="00BF31BF">
              <w:t>À propos de l’activité</w:t>
            </w:r>
          </w:p>
          <w:p w14:paraId="7CC42CD4" w14:textId="77777777" w:rsidR="00F04CF9" w:rsidRPr="00BF31BF" w:rsidRDefault="00F04CF9" w:rsidP="00017F56">
            <w:pPr>
              <w:pStyle w:val="Tableau-texte"/>
            </w:pPr>
            <w:r w:rsidRPr="00BF31BF">
              <w:t>Votre enfant s’exercera à :</w:t>
            </w:r>
          </w:p>
          <w:p w14:paraId="0CF8AD24" w14:textId="1CF77734" w:rsidR="00F04CF9" w:rsidRPr="00BF31BF" w:rsidRDefault="009B4501" w:rsidP="009B4501">
            <w:pPr>
              <w:pStyle w:val="Tableau-Liste"/>
            </w:pPr>
            <w:r w:rsidRPr="009B4501">
              <w:t>Utiliser ses capacités auditives et sa mémoire.</w:t>
            </w:r>
          </w:p>
          <w:p w14:paraId="3B16F5C0" w14:textId="77777777" w:rsidR="00F04CF9" w:rsidRPr="00BF31BF" w:rsidRDefault="00F04CF9" w:rsidP="00017F56">
            <w:pPr>
              <w:pStyle w:val="Tableau-texte"/>
            </w:pPr>
            <w:r w:rsidRPr="00BF31BF">
              <w:t>Vous pourriez :</w:t>
            </w:r>
          </w:p>
          <w:p w14:paraId="7ADE9F03" w14:textId="74D27B8E" w:rsidR="00F04CF9" w:rsidRPr="00BF31BF" w:rsidRDefault="00AB04F8" w:rsidP="00AB04F8">
            <w:pPr>
              <w:pStyle w:val="Tableau-Liste"/>
            </w:pPr>
            <w:r w:rsidRPr="00AB04F8">
              <w:t>Jouer le rôle du public et donner vos commentaires (constructifs!).</w:t>
            </w:r>
          </w:p>
        </w:tc>
      </w:tr>
    </w:tbl>
    <w:p w14:paraId="5531A229" w14:textId="77777777" w:rsidR="00F04CF9" w:rsidRPr="00BF31BF" w:rsidRDefault="00F04CF9" w:rsidP="00F04CF9">
      <w:pPr>
        <w:pStyle w:val="Crdit"/>
      </w:pPr>
      <w:r w:rsidRPr="00BF31BF">
        <w:br w:type="page"/>
      </w:r>
    </w:p>
    <w:p w14:paraId="6C26EA1D" w14:textId="0FD0E35E" w:rsidR="00F04CF9" w:rsidRDefault="007A27B0" w:rsidP="00F04CF9">
      <w:pPr>
        <w:pStyle w:val="Matire-Premirepage"/>
      </w:pPr>
      <w:r>
        <w:lastRenderedPageBreak/>
        <w:t>Musique</w:t>
      </w:r>
    </w:p>
    <w:p w14:paraId="2BF057F7" w14:textId="7837477C" w:rsidR="00F04CF9" w:rsidRPr="00BF31BF" w:rsidRDefault="00F04CF9" w:rsidP="00F04CF9">
      <w:pPr>
        <w:pStyle w:val="Titredelactivit"/>
        <w:tabs>
          <w:tab w:val="left" w:pos="7170"/>
        </w:tabs>
      </w:pPr>
      <w:bookmarkStart w:id="35" w:name="_Toc39482708"/>
      <w:r>
        <w:t xml:space="preserve">Annexe – </w:t>
      </w:r>
      <w:r w:rsidR="00FF3BAB">
        <w:t>Le temps d’une chanson</w:t>
      </w:r>
      <w:bookmarkEnd w:id="35"/>
    </w:p>
    <w:p w14:paraId="78734C4C" w14:textId="792CBB2F" w:rsidR="0038279A" w:rsidRPr="005C0816" w:rsidRDefault="0038279A" w:rsidP="00560649">
      <w:pPr>
        <w:spacing w:before="120"/>
        <w:rPr>
          <w:rFonts w:cs="Arial"/>
          <w:b/>
          <w:sz w:val="20"/>
          <w:szCs w:val="20"/>
        </w:rPr>
      </w:pPr>
      <w:bookmarkStart w:id="36" w:name="_Hlk38457207"/>
      <w:r w:rsidRPr="001601BF">
        <w:rPr>
          <w:rFonts w:cs="Arial"/>
          <w:b/>
          <w:sz w:val="24"/>
        </w:rPr>
        <w:t>Journal de</w:t>
      </w:r>
      <w:r w:rsidRPr="005C0816">
        <w:rPr>
          <w:rFonts w:cs="Arial"/>
          <w:b/>
          <w:sz w:val="24"/>
        </w:rPr>
        <w:t xml:space="preserve"> </w:t>
      </w:r>
      <w:r w:rsidRPr="001601BF">
        <w:rPr>
          <w:rFonts w:cs="Arial"/>
          <w:b/>
          <w:sz w:val="24"/>
        </w:rPr>
        <w:t>bord</w:t>
      </w:r>
      <w:r w:rsidRPr="005C0816">
        <w:rPr>
          <w:rFonts w:cs="Arial"/>
          <w:b/>
          <w:sz w:val="24"/>
        </w:rPr>
        <w:t xml:space="preserve"> </w:t>
      </w:r>
      <w:r w:rsidRPr="00C34F61">
        <w:rPr>
          <w:rFonts w:cs="Arial"/>
          <w:b/>
          <w:sz w:val="20"/>
          <w:szCs w:val="20"/>
        </w:rPr>
        <w:t>(imprimer</w:t>
      </w:r>
      <w:r w:rsidRPr="005C0816">
        <w:rPr>
          <w:rFonts w:cs="Arial"/>
          <w:b/>
          <w:sz w:val="20"/>
          <w:szCs w:val="20"/>
        </w:rPr>
        <w:t xml:space="preserve"> </w:t>
      </w:r>
      <w:r>
        <w:rPr>
          <w:rFonts w:cs="Arial"/>
          <w:b/>
          <w:sz w:val="20"/>
          <w:szCs w:val="20"/>
        </w:rPr>
        <w:t>le nombre de copies nécessaires</w:t>
      </w:r>
    </w:p>
    <w:p w14:paraId="7A42FBD6" w14:textId="074214A5" w:rsidR="0038279A" w:rsidRPr="005C0816" w:rsidRDefault="0038279A" w:rsidP="00EF050D">
      <w:pPr>
        <w:tabs>
          <w:tab w:val="left" w:pos="6946"/>
        </w:tabs>
        <w:spacing w:before="120"/>
        <w:rPr>
          <w:rFonts w:cs="Arial"/>
          <w:b/>
          <w:sz w:val="20"/>
          <w:szCs w:val="20"/>
        </w:rPr>
      </w:pPr>
      <w:r w:rsidRPr="005C0816">
        <w:rPr>
          <w:rFonts w:cs="Arial"/>
          <w:b/>
          <w:sz w:val="20"/>
          <w:szCs w:val="20"/>
        </w:rPr>
        <w:t>Titre de la chanson : ______________________________________</w:t>
      </w:r>
      <w:r w:rsidR="00EF050D">
        <w:rPr>
          <w:rFonts w:cs="Arial"/>
          <w:b/>
          <w:sz w:val="20"/>
          <w:szCs w:val="20"/>
        </w:rPr>
        <w:tab/>
      </w:r>
      <w:r w:rsidR="00EF050D" w:rsidRPr="005C0816">
        <w:rPr>
          <w:rFonts w:cs="Arial"/>
          <w:b/>
          <w:sz w:val="20"/>
          <w:szCs w:val="20"/>
        </w:rPr>
        <w:t>Semaine du : _____________</w:t>
      </w:r>
    </w:p>
    <w:p w14:paraId="76C4473C" w14:textId="77777777" w:rsidR="0038279A" w:rsidRPr="005C0816" w:rsidRDefault="0038279A" w:rsidP="00EF050D">
      <w:pPr>
        <w:tabs>
          <w:tab w:val="left" w:pos="6946"/>
        </w:tabs>
        <w:spacing w:before="120"/>
        <w:rPr>
          <w:rFonts w:cs="Arial"/>
          <w:b/>
          <w:sz w:val="20"/>
          <w:szCs w:val="20"/>
        </w:rPr>
      </w:pPr>
      <w:r w:rsidRPr="005C0816">
        <w:rPr>
          <w:rFonts w:cs="Arial"/>
          <w:b/>
          <w:sz w:val="20"/>
          <w:szCs w:val="20"/>
        </w:rPr>
        <w:t>Auteur (paroles) : ________________________________________</w:t>
      </w:r>
    </w:p>
    <w:p w14:paraId="62EDCACC" w14:textId="77777777" w:rsidR="0038279A" w:rsidRPr="005C0816" w:rsidRDefault="0038279A" w:rsidP="00EF050D">
      <w:pPr>
        <w:tabs>
          <w:tab w:val="left" w:pos="6946"/>
        </w:tabs>
        <w:spacing w:before="120"/>
        <w:rPr>
          <w:rFonts w:cs="Arial"/>
          <w:b/>
          <w:sz w:val="20"/>
          <w:szCs w:val="20"/>
        </w:rPr>
      </w:pPr>
      <w:r w:rsidRPr="005C0816">
        <w:rPr>
          <w:rFonts w:cs="Arial"/>
          <w:b/>
          <w:sz w:val="20"/>
          <w:szCs w:val="20"/>
        </w:rPr>
        <w:t>Compositeur (musique) : __________________________________</w:t>
      </w:r>
    </w:p>
    <w:p w14:paraId="5789D3A4" w14:textId="77777777" w:rsidR="0038279A" w:rsidRPr="005C0816" w:rsidRDefault="0038279A" w:rsidP="00461F61">
      <w:pPr>
        <w:tabs>
          <w:tab w:val="left" w:pos="6946"/>
        </w:tabs>
        <w:spacing w:before="120"/>
        <w:rPr>
          <w:rFonts w:cs="Arial"/>
          <w:b/>
          <w:sz w:val="20"/>
          <w:szCs w:val="20"/>
        </w:rPr>
      </w:pPr>
      <w:r w:rsidRPr="005C0816">
        <w:rPr>
          <w:rFonts w:cs="Arial"/>
          <w:b/>
          <w:sz w:val="20"/>
          <w:szCs w:val="20"/>
        </w:rPr>
        <w:t>Interprète : ______________________________________________</w:t>
      </w:r>
    </w:p>
    <w:p w14:paraId="5D892B1E" w14:textId="77777777" w:rsidR="0038279A" w:rsidRDefault="0038279A" w:rsidP="00EF050D">
      <w:pPr>
        <w:tabs>
          <w:tab w:val="left" w:pos="6946"/>
        </w:tabs>
        <w:rPr>
          <w:rFonts w:cs="Arial"/>
          <w:b/>
          <w:sz w:val="20"/>
          <w:szCs w:val="20"/>
        </w:rPr>
      </w:pPr>
    </w:p>
    <w:tbl>
      <w:tblPr>
        <w:tblStyle w:val="Grilledutableau"/>
        <w:tblpPr w:leftFromText="141" w:rightFromText="141" w:vertAnchor="text" w:horzAnchor="margin" w:tblpY="26"/>
        <w:tblW w:w="0" w:type="auto"/>
        <w:tblLook w:val="04A0" w:firstRow="1" w:lastRow="0" w:firstColumn="1" w:lastColumn="0" w:noHBand="0" w:noVBand="1"/>
      </w:tblPr>
      <w:tblGrid>
        <w:gridCol w:w="6091"/>
        <w:gridCol w:w="1417"/>
        <w:gridCol w:w="1418"/>
        <w:gridCol w:w="1134"/>
      </w:tblGrid>
      <w:tr w:rsidR="00575396" w14:paraId="6B28480F" w14:textId="77777777" w:rsidTr="00560649">
        <w:tc>
          <w:tcPr>
            <w:tcW w:w="10060" w:type="dxa"/>
            <w:gridSpan w:val="4"/>
            <w:vAlign w:val="bottom"/>
          </w:tcPr>
          <w:p w14:paraId="33AF67A7" w14:textId="77777777" w:rsidR="00575396" w:rsidRDefault="00575396" w:rsidP="00EF050D">
            <w:pPr>
              <w:tabs>
                <w:tab w:val="left" w:pos="6946"/>
              </w:tabs>
              <w:jc w:val="center"/>
              <w:rPr>
                <w:rFonts w:cs="Arial"/>
                <w:b/>
                <w:sz w:val="20"/>
                <w:szCs w:val="20"/>
              </w:rPr>
            </w:pPr>
            <w:r>
              <w:rPr>
                <w:rFonts w:cs="Arial"/>
                <w:b/>
                <w:sz w:val="20"/>
                <w:szCs w:val="20"/>
              </w:rPr>
              <w:t>Autoévaluation</w:t>
            </w:r>
          </w:p>
        </w:tc>
      </w:tr>
      <w:tr w:rsidR="00575396" w14:paraId="2563DBD0" w14:textId="77777777" w:rsidTr="00560649">
        <w:tc>
          <w:tcPr>
            <w:tcW w:w="6091" w:type="dxa"/>
            <w:vAlign w:val="bottom"/>
          </w:tcPr>
          <w:p w14:paraId="036151DA" w14:textId="77777777" w:rsidR="00575396" w:rsidRPr="00F31269" w:rsidRDefault="00575396" w:rsidP="00EF050D">
            <w:pPr>
              <w:pStyle w:val="Paragraphedeliste"/>
              <w:numPr>
                <w:ilvl w:val="0"/>
                <w:numId w:val="0"/>
              </w:numPr>
              <w:tabs>
                <w:tab w:val="left" w:pos="6946"/>
              </w:tabs>
              <w:ind w:left="306"/>
              <w:rPr>
                <w:rFonts w:cs="Arial"/>
                <w:sz w:val="20"/>
                <w:szCs w:val="20"/>
              </w:rPr>
            </w:pPr>
          </w:p>
        </w:tc>
        <w:tc>
          <w:tcPr>
            <w:tcW w:w="3969" w:type="dxa"/>
            <w:gridSpan w:val="3"/>
            <w:vAlign w:val="center"/>
          </w:tcPr>
          <w:p w14:paraId="478DC8F9" w14:textId="77777777" w:rsidR="00575396" w:rsidRPr="00F31269" w:rsidRDefault="00575396" w:rsidP="00EF050D">
            <w:pPr>
              <w:tabs>
                <w:tab w:val="left" w:pos="6946"/>
              </w:tabs>
              <w:jc w:val="center"/>
              <w:rPr>
                <w:sz w:val="20"/>
              </w:rPr>
            </w:pPr>
            <w:r>
              <w:rPr>
                <w:rFonts w:cs="Arial"/>
                <w:b/>
                <w:sz w:val="20"/>
                <w:szCs w:val="20"/>
              </w:rPr>
              <w:t>Degré de difficulté</w:t>
            </w:r>
          </w:p>
        </w:tc>
      </w:tr>
      <w:tr w:rsidR="00575396" w14:paraId="730B1EC7" w14:textId="77777777" w:rsidTr="00560649">
        <w:tc>
          <w:tcPr>
            <w:tcW w:w="6091" w:type="dxa"/>
            <w:vAlign w:val="bottom"/>
          </w:tcPr>
          <w:p w14:paraId="02F48EDC" w14:textId="77777777" w:rsidR="00575396" w:rsidRDefault="00575396" w:rsidP="009A7820">
            <w:pPr>
              <w:pStyle w:val="Paragraphedeliste"/>
              <w:numPr>
                <w:ilvl w:val="0"/>
                <w:numId w:val="12"/>
              </w:numPr>
              <w:tabs>
                <w:tab w:val="left" w:pos="6946"/>
              </w:tabs>
              <w:ind w:left="357" w:hanging="357"/>
            </w:pPr>
            <w:r w:rsidRPr="00F31269">
              <w:rPr>
                <w:rFonts w:cs="Arial"/>
                <w:sz w:val="20"/>
                <w:szCs w:val="20"/>
              </w:rPr>
              <w:t>Apprendre les paroles de cette chanson</w:t>
            </w:r>
            <w:r>
              <w:rPr>
                <w:rFonts w:cs="Arial"/>
                <w:sz w:val="20"/>
                <w:szCs w:val="20"/>
              </w:rPr>
              <w:t> :</w:t>
            </w:r>
          </w:p>
        </w:tc>
        <w:tc>
          <w:tcPr>
            <w:tcW w:w="1417" w:type="dxa"/>
            <w:vAlign w:val="center"/>
          </w:tcPr>
          <w:p w14:paraId="7B194EA8" w14:textId="77777777" w:rsidR="00575396" w:rsidRDefault="00575396" w:rsidP="00EF050D">
            <w:pPr>
              <w:tabs>
                <w:tab w:val="left" w:pos="6946"/>
              </w:tabs>
            </w:pPr>
            <w:r w:rsidRPr="00F31269">
              <w:rPr>
                <w:sz w:val="20"/>
              </w:rPr>
              <w:t>Faible</w:t>
            </w:r>
            <w:r>
              <w:t xml:space="preserve"> </w:t>
            </w:r>
            <w:r w:rsidRPr="00F31269">
              <w:rPr>
                <w:rFonts w:ascii="Symbol" w:eastAsia="Symbol" w:hAnsi="Symbol" w:cs="Symbol"/>
                <w:sz w:val="36"/>
                <w:szCs w:val="20"/>
              </w:rPr>
              <w:sym w:font="Symbol" w:char="F083"/>
            </w:r>
          </w:p>
        </w:tc>
        <w:tc>
          <w:tcPr>
            <w:tcW w:w="1418" w:type="dxa"/>
            <w:vAlign w:val="center"/>
          </w:tcPr>
          <w:p w14:paraId="14EB80D7" w14:textId="77777777" w:rsidR="00575396" w:rsidRDefault="00575396" w:rsidP="00EF050D">
            <w:pPr>
              <w:tabs>
                <w:tab w:val="left" w:pos="6946"/>
              </w:tabs>
            </w:pPr>
            <w:r w:rsidRPr="00F31269">
              <w:rPr>
                <w:sz w:val="20"/>
              </w:rPr>
              <w:t>Moyen</w:t>
            </w:r>
            <w:r>
              <w:t xml:space="preserve"> </w:t>
            </w:r>
            <w:r w:rsidRPr="00F31269">
              <w:rPr>
                <w:rFonts w:ascii="Symbol" w:eastAsia="Symbol" w:hAnsi="Symbol" w:cs="Symbol"/>
                <w:sz w:val="36"/>
                <w:szCs w:val="20"/>
              </w:rPr>
              <w:sym w:font="Symbol" w:char="F083"/>
            </w:r>
          </w:p>
        </w:tc>
        <w:tc>
          <w:tcPr>
            <w:tcW w:w="1134" w:type="dxa"/>
            <w:vAlign w:val="center"/>
          </w:tcPr>
          <w:p w14:paraId="29BA819D" w14:textId="77777777" w:rsidR="00575396" w:rsidRDefault="00575396" w:rsidP="00EF050D">
            <w:pPr>
              <w:tabs>
                <w:tab w:val="left" w:pos="6946"/>
              </w:tabs>
            </w:pPr>
            <w:r w:rsidRPr="00F31269">
              <w:rPr>
                <w:sz w:val="20"/>
              </w:rPr>
              <w:t>Élevé</w:t>
            </w:r>
            <w:r>
              <w:t xml:space="preserve"> </w:t>
            </w:r>
            <w:r w:rsidRPr="00F31269">
              <w:rPr>
                <w:rFonts w:ascii="Symbol" w:eastAsia="Symbol" w:hAnsi="Symbol" w:cs="Symbol"/>
                <w:sz w:val="36"/>
                <w:szCs w:val="20"/>
              </w:rPr>
              <w:sym w:font="Symbol" w:char="F083"/>
            </w:r>
          </w:p>
        </w:tc>
      </w:tr>
      <w:tr w:rsidR="00575396" w14:paraId="106BC344" w14:textId="77777777" w:rsidTr="00560649">
        <w:trPr>
          <w:trHeight w:val="505"/>
        </w:trPr>
        <w:tc>
          <w:tcPr>
            <w:tcW w:w="6091" w:type="dxa"/>
            <w:vMerge w:val="restart"/>
            <w:vAlign w:val="bottom"/>
          </w:tcPr>
          <w:p w14:paraId="5DE142EE" w14:textId="77777777" w:rsidR="00461F61" w:rsidRDefault="00461F61" w:rsidP="009A7820">
            <w:pPr>
              <w:pStyle w:val="Paragraphedeliste"/>
              <w:numPr>
                <w:ilvl w:val="0"/>
                <w:numId w:val="12"/>
              </w:numPr>
              <w:tabs>
                <w:tab w:val="left" w:pos="6946"/>
              </w:tabs>
              <w:ind w:left="357" w:hanging="357"/>
              <w:rPr>
                <w:rFonts w:cs="Arial"/>
                <w:sz w:val="20"/>
                <w:szCs w:val="20"/>
              </w:rPr>
            </w:pPr>
            <w:r>
              <w:rPr>
                <w:rFonts w:cs="Arial"/>
                <w:sz w:val="20"/>
                <w:szCs w:val="20"/>
              </w:rPr>
              <w:t>Apprendre la mélodie</w:t>
            </w:r>
          </w:p>
          <w:p w14:paraId="25D18DD0" w14:textId="77777777" w:rsidR="00461F61" w:rsidRDefault="00461F61" w:rsidP="009A7820">
            <w:pPr>
              <w:pStyle w:val="Paragraphedeliste"/>
              <w:numPr>
                <w:ilvl w:val="1"/>
                <w:numId w:val="12"/>
              </w:numPr>
              <w:ind w:left="714" w:hanging="357"/>
              <w:rPr>
                <w:rFonts w:cs="Arial"/>
                <w:sz w:val="20"/>
                <w:szCs w:val="20"/>
              </w:rPr>
            </w:pPr>
            <w:r>
              <w:rPr>
                <w:rFonts w:cs="Arial"/>
                <w:sz w:val="20"/>
                <w:szCs w:val="20"/>
              </w:rPr>
              <w:t>Par rapport au rythme :</w:t>
            </w:r>
          </w:p>
          <w:p w14:paraId="63ADE85A" w14:textId="733A26DF" w:rsidR="00575396" w:rsidRDefault="00461F61" w:rsidP="009A7820">
            <w:pPr>
              <w:pStyle w:val="Paragraphedeliste"/>
              <w:numPr>
                <w:ilvl w:val="1"/>
                <w:numId w:val="12"/>
              </w:numPr>
              <w:ind w:left="714" w:hanging="357"/>
              <w:rPr>
                <w:rFonts w:cs="Arial"/>
                <w:sz w:val="20"/>
                <w:szCs w:val="20"/>
              </w:rPr>
            </w:pPr>
            <w:r>
              <w:rPr>
                <w:rFonts w:cs="Arial"/>
                <w:sz w:val="20"/>
                <w:szCs w:val="20"/>
              </w:rPr>
              <w:t>Par rapport au registre</w:t>
            </w:r>
            <w:r>
              <w:rPr>
                <w:rFonts w:cs="Arial"/>
                <w:sz w:val="20"/>
                <w:szCs w:val="20"/>
              </w:rPr>
              <w:br/>
              <w:t>(de la note la plus grave à la note la plus aiguë) :</w:t>
            </w:r>
          </w:p>
        </w:tc>
        <w:tc>
          <w:tcPr>
            <w:tcW w:w="1417" w:type="dxa"/>
          </w:tcPr>
          <w:p w14:paraId="21B7BEAE" w14:textId="77777777" w:rsidR="00575396" w:rsidRPr="00F31269" w:rsidRDefault="00575396" w:rsidP="00EF050D">
            <w:pPr>
              <w:tabs>
                <w:tab w:val="left" w:pos="6946"/>
              </w:tabs>
              <w:rPr>
                <w:sz w:val="20"/>
              </w:rPr>
            </w:pPr>
            <w:r w:rsidRPr="00F31269">
              <w:rPr>
                <w:sz w:val="20"/>
              </w:rPr>
              <w:t>Faible</w:t>
            </w:r>
            <w:r>
              <w:t xml:space="preserve"> </w:t>
            </w:r>
            <w:r w:rsidRPr="00F31269">
              <w:rPr>
                <w:rFonts w:ascii="Symbol" w:eastAsia="Symbol" w:hAnsi="Symbol" w:cs="Symbol"/>
                <w:sz w:val="36"/>
                <w:szCs w:val="20"/>
              </w:rPr>
              <w:sym w:font="Symbol" w:char="F083"/>
            </w:r>
          </w:p>
        </w:tc>
        <w:tc>
          <w:tcPr>
            <w:tcW w:w="1418" w:type="dxa"/>
          </w:tcPr>
          <w:p w14:paraId="211AE7F6" w14:textId="77777777" w:rsidR="00575396" w:rsidRPr="00F31269" w:rsidRDefault="00575396" w:rsidP="00EF050D">
            <w:pPr>
              <w:tabs>
                <w:tab w:val="left" w:pos="6946"/>
              </w:tabs>
              <w:rPr>
                <w:sz w:val="20"/>
              </w:rPr>
            </w:pPr>
            <w:r w:rsidRPr="00F31269">
              <w:rPr>
                <w:sz w:val="20"/>
              </w:rPr>
              <w:t>Moyen</w:t>
            </w:r>
            <w:r>
              <w:t xml:space="preserve"> </w:t>
            </w:r>
            <w:r w:rsidRPr="00F31269">
              <w:rPr>
                <w:rFonts w:ascii="Symbol" w:eastAsia="Symbol" w:hAnsi="Symbol" w:cs="Symbol"/>
                <w:sz w:val="36"/>
                <w:szCs w:val="20"/>
              </w:rPr>
              <w:sym w:font="Symbol" w:char="F083"/>
            </w:r>
          </w:p>
        </w:tc>
        <w:tc>
          <w:tcPr>
            <w:tcW w:w="1134" w:type="dxa"/>
          </w:tcPr>
          <w:p w14:paraId="20419E89" w14:textId="77777777" w:rsidR="00575396" w:rsidRPr="00F31269" w:rsidRDefault="00575396" w:rsidP="00EF050D">
            <w:pPr>
              <w:tabs>
                <w:tab w:val="left" w:pos="6946"/>
              </w:tabs>
              <w:rPr>
                <w:sz w:val="20"/>
              </w:rPr>
            </w:pPr>
            <w:r w:rsidRPr="00F31269">
              <w:rPr>
                <w:sz w:val="20"/>
              </w:rPr>
              <w:t>Élevé</w:t>
            </w:r>
            <w:r>
              <w:t xml:space="preserve"> </w:t>
            </w:r>
            <w:r w:rsidRPr="00F31269">
              <w:rPr>
                <w:rFonts w:ascii="Symbol" w:eastAsia="Symbol" w:hAnsi="Symbol" w:cs="Symbol"/>
                <w:sz w:val="36"/>
                <w:szCs w:val="20"/>
              </w:rPr>
              <w:sym w:font="Symbol" w:char="F083"/>
            </w:r>
          </w:p>
        </w:tc>
      </w:tr>
      <w:tr w:rsidR="00575396" w14:paraId="189727EE" w14:textId="77777777" w:rsidTr="00560649">
        <w:trPr>
          <w:trHeight w:val="494"/>
        </w:trPr>
        <w:tc>
          <w:tcPr>
            <w:tcW w:w="6091" w:type="dxa"/>
            <w:vMerge/>
            <w:vAlign w:val="bottom"/>
          </w:tcPr>
          <w:p w14:paraId="112EC4D9" w14:textId="77777777" w:rsidR="00575396" w:rsidRDefault="00575396" w:rsidP="009A7820">
            <w:pPr>
              <w:pStyle w:val="Paragraphedeliste"/>
              <w:numPr>
                <w:ilvl w:val="0"/>
                <w:numId w:val="12"/>
              </w:numPr>
              <w:tabs>
                <w:tab w:val="left" w:pos="6946"/>
              </w:tabs>
              <w:ind w:left="306"/>
              <w:rPr>
                <w:rFonts w:cs="Arial"/>
                <w:sz w:val="20"/>
                <w:szCs w:val="20"/>
              </w:rPr>
            </w:pPr>
          </w:p>
        </w:tc>
        <w:tc>
          <w:tcPr>
            <w:tcW w:w="1417" w:type="dxa"/>
            <w:vAlign w:val="bottom"/>
          </w:tcPr>
          <w:p w14:paraId="4A4274B3" w14:textId="77777777" w:rsidR="00575396" w:rsidRPr="00F31269" w:rsidRDefault="00575396" w:rsidP="00EF050D">
            <w:pPr>
              <w:tabs>
                <w:tab w:val="left" w:pos="6946"/>
              </w:tabs>
              <w:rPr>
                <w:sz w:val="20"/>
              </w:rPr>
            </w:pPr>
            <w:r w:rsidRPr="00F31269">
              <w:rPr>
                <w:sz w:val="20"/>
              </w:rPr>
              <w:t>Faible</w:t>
            </w:r>
            <w:r>
              <w:t xml:space="preserve"> </w:t>
            </w:r>
            <w:r w:rsidRPr="00F31269">
              <w:rPr>
                <w:rFonts w:ascii="Symbol" w:eastAsia="Symbol" w:hAnsi="Symbol" w:cs="Symbol"/>
                <w:sz w:val="36"/>
                <w:szCs w:val="20"/>
              </w:rPr>
              <w:sym w:font="Symbol" w:char="F083"/>
            </w:r>
          </w:p>
        </w:tc>
        <w:tc>
          <w:tcPr>
            <w:tcW w:w="1418" w:type="dxa"/>
            <w:vAlign w:val="bottom"/>
          </w:tcPr>
          <w:p w14:paraId="7283D5E2" w14:textId="77777777" w:rsidR="00575396" w:rsidRPr="00F31269" w:rsidRDefault="00575396" w:rsidP="00EF050D">
            <w:pPr>
              <w:tabs>
                <w:tab w:val="left" w:pos="6946"/>
              </w:tabs>
              <w:rPr>
                <w:sz w:val="20"/>
              </w:rPr>
            </w:pPr>
            <w:r w:rsidRPr="00F31269">
              <w:rPr>
                <w:sz w:val="20"/>
              </w:rPr>
              <w:t>Moyen</w:t>
            </w:r>
            <w:r>
              <w:t xml:space="preserve"> </w:t>
            </w:r>
            <w:r w:rsidRPr="00F31269">
              <w:rPr>
                <w:rFonts w:ascii="Symbol" w:eastAsia="Symbol" w:hAnsi="Symbol" w:cs="Symbol"/>
                <w:sz w:val="36"/>
                <w:szCs w:val="20"/>
              </w:rPr>
              <w:sym w:font="Symbol" w:char="F083"/>
            </w:r>
          </w:p>
        </w:tc>
        <w:tc>
          <w:tcPr>
            <w:tcW w:w="1134" w:type="dxa"/>
            <w:vAlign w:val="bottom"/>
          </w:tcPr>
          <w:p w14:paraId="46B13DA8" w14:textId="77777777" w:rsidR="00575396" w:rsidRPr="00F31269" w:rsidRDefault="00575396" w:rsidP="00EF050D">
            <w:pPr>
              <w:tabs>
                <w:tab w:val="left" w:pos="6946"/>
              </w:tabs>
              <w:rPr>
                <w:sz w:val="20"/>
              </w:rPr>
            </w:pPr>
            <w:r w:rsidRPr="00F31269">
              <w:rPr>
                <w:sz w:val="20"/>
              </w:rPr>
              <w:t>Élevé</w:t>
            </w:r>
            <w:r>
              <w:t xml:space="preserve"> </w:t>
            </w:r>
            <w:r w:rsidRPr="00F31269">
              <w:rPr>
                <w:rFonts w:ascii="Symbol" w:eastAsia="Symbol" w:hAnsi="Symbol" w:cs="Symbol"/>
                <w:sz w:val="36"/>
                <w:szCs w:val="20"/>
              </w:rPr>
              <w:sym w:font="Symbol" w:char="F083"/>
            </w:r>
          </w:p>
        </w:tc>
      </w:tr>
      <w:tr w:rsidR="00560649" w14:paraId="44FBC069" w14:textId="77777777" w:rsidTr="00560649">
        <w:tc>
          <w:tcPr>
            <w:tcW w:w="6091" w:type="dxa"/>
            <w:vAlign w:val="bottom"/>
          </w:tcPr>
          <w:p w14:paraId="79E39D64" w14:textId="77777777" w:rsidR="00575396" w:rsidRDefault="00575396" w:rsidP="009A7820">
            <w:pPr>
              <w:pStyle w:val="Paragraphedeliste"/>
              <w:numPr>
                <w:ilvl w:val="0"/>
                <w:numId w:val="12"/>
              </w:numPr>
              <w:tabs>
                <w:tab w:val="left" w:pos="6946"/>
              </w:tabs>
              <w:ind w:left="357" w:hanging="357"/>
              <w:rPr>
                <w:rFonts w:cs="Arial"/>
                <w:sz w:val="20"/>
                <w:szCs w:val="20"/>
              </w:rPr>
            </w:pPr>
            <w:r w:rsidRPr="005C0816">
              <w:rPr>
                <w:rFonts w:cs="Arial"/>
                <w:sz w:val="20"/>
                <w:szCs w:val="20"/>
              </w:rPr>
              <w:t>Apprendre l’accompagnement instrumental (optionnel)</w:t>
            </w:r>
            <w:r>
              <w:rPr>
                <w:rFonts w:cs="Arial"/>
                <w:sz w:val="20"/>
                <w:szCs w:val="20"/>
              </w:rPr>
              <w:t> :</w:t>
            </w:r>
          </w:p>
        </w:tc>
        <w:tc>
          <w:tcPr>
            <w:tcW w:w="1417" w:type="dxa"/>
            <w:vAlign w:val="bottom"/>
          </w:tcPr>
          <w:p w14:paraId="2C19ED8E" w14:textId="77777777" w:rsidR="00575396" w:rsidRPr="00F31269" w:rsidRDefault="00575396" w:rsidP="00EF050D">
            <w:pPr>
              <w:tabs>
                <w:tab w:val="left" w:pos="6946"/>
              </w:tabs>
              <w:rPr>
                <w:sz w:val="20"/>
              </w:rPr>
            </w:pPr>
            <w:r w:rsidRPr="00F31269">
              <w:rPr>
                <w:sz w:val="20"/>
              </w:rPr>
              <w:t>Faible</w:t>
            </w:r>
            <w:r>
              <w:t xml:space="preserve"> </w:t>
            </w:r>
            <w:r w:rsidRPr="00F31269">
              <w:rPr>
                <w:rFonts w:ascii="Symbol" w:eastAsia="Symbol" w:hAnsi="Symbol" w:cs="Symbol"/>
                <w:sz w:val="36"/>
                <w:szCs w:val="20"/>
              </w:rPr>
              <w:sym w:font="Symbol" w:char="F083"/>
            </w:r>
          </w:p>
        </w:tc>
        <w:tc>
          <w:tcPr>
            <w:tcW w:w="1418" w:type="dxa"/>
            <w:vAlign w:val="bottom"/>
          </w:tcPr>
          <w:p w14:paraId="79BB2D89" w14:textId="77777777" w:rsidR="00575396" w:rsidRPr="00F31269" w:rsidRDefault="00575396" w:rsidP="00EF050D">
            <w:pPr>
              <w:tabs>
                <w:tab w:val="left" w:pos="6946"/>
              </w:tabs>
              <w:rPr>
                <w:sz w:val="20"/>
              </w:rPr>
            </w:pPr>
            <w:r w:rsidRPr="00F31269">
              <w:rPr>
                <w:sz w:val="20"/>
              </w:rPr>
              <w:t>Moyen</w:t>
            </w:r>
            <w:r>
              <w:t xml:space="preserve"> </w:t>
            </w:r>
            <w:r w:rsidRPr="00F31269">
              <w:rPr>
                <w:rFonts w:ascii="Symbol" w:eastAsia="Symbol" w:hAnsi="Symbol" w:cs="Symbol"/>
                <w:sz w:val="36"/>
                <w:szCs w:val="20"/>
              </w:rPr>
              <w:sym w:font="Symbol" w:char="F083"/>
            </w:r>
          </w:p>
        </w:tc>
        <w:tc>
          <w:tcPr>
            <w:tcW w:w="1134" w:type="dxa"/>
            <w:vAlign w:val="bottom"/>
          </w:tcPr>
          <w:p w14:paraId="1CCECF84" w14:textId="77777777" w:rsidR="00575396" w:rsidRPr="00F31269" w:rsidRDefault="00575396" w:rsidP="00EF050D">
            <w:pPr>
              <w:tabs>
                <w:tab w:val="left" w:pos="6946"/>
              </w:tabs>
              <w:rPr>
                <w:sz w:val="20"/>
              </w:rPr>
            </w:pPr>
            <w:r w:rsidRPr="00F31269">
              <w:rPr>
                <w:sz w:val="20"/>
              </w:rPr>
              <w:t>Élevé</w:t>
            </w:r>
            <w:r>
              <w:t xml:space="preserve"> </w:t>
            </w:r>
            <w:r w:rsidRPr="00F31269">
              <w:rPr>
                <w:rFonts w:ascii="Symbol" w:eastAsia="Symbol" w:hAnsi="Symbol" w:cs="Symbol"/>
                <w:sz w:val="36"/>
                <w:szCs w:val="20"/>
              </w:rPr>
              <w:sym w:font="Symbol" w:char="F083"/>
            </w:r>
          </w:p>
        </w:tc>
      </w:tr>
      <w:tr w:rsidR="00575396" w14:paraId="6B17F262" w14:textId="77777777" w:rsidTr="00560649">
        <w:tc>
          <w:tcPr>
            <w:tcW w:w="6091" w:type="dxa"/>
            <w:vAlign w:val="bottom"/>
          </w:tcPr>
          <w:p w14:paraId="09116499" w14:textId="77777777" w:rsidR="00575396" w:rsidRPr="005C0816" w:rsidRDefault="00575396" w:rsidP="009A7820">
            <w:pPr>
              <w:pStyle w:val="Paragraphedeliste"/>
              <w:numPr>
                <w:ilvl w:val="0"/>
                <w:numId w:val="12"/>
              </w:numPr>
              <w:tabs>
                <w:tab w:val="left" w:pos="6946"/>
              </w:tabs>
              <w:ind w:left="357" w:hanging="357"/>
              <w:rPr>
                <w:rFonts w:cs="Arial"/>
                <w:sz w:val="20"/>
                <w:szCs w:val="20"/>
              </w:rPr>
            </w:pPr>
            <w:r w:rsidRPr="005C0816">
              <w:rPr>
                <w:rFonts w:cs="Arial"/>
                <w:sz w:val="20"/>
                <w:szCs w:val="20"/>
              </w:rPr>
              <w:t>À la suite de l’écoute de ton enregistrement ou de ta présentation devant « public », comment évalues-tu ta performance?</w:t>
            </w:r>
          </w:p>
        </w:tc>
        <w:tc>
          <w:tcPr>
            <w:tcW w:w="1417" w:type="dxa"/>
            <w:vAlign w:val="bottom"/>
          </w:tcPr>
          <w:p w14:paraId="7B4CFCFF" w14:textId="77777777" w:rsidR="00575396" w:rsidRPr="00F31269" w:rsidRDefault="00575396" w:rsidP="00EF050D">
            <w:pPr>
              <w:tabs>
                <w:tab w:val="left" w:pos="6946"/>
              </w:tabs>
              <w:rPr>
                <w:sz w:val="20"/>
              </w:rPr>
            </w:pPr>
            <w:r>
              <w:rPr>
                <w:sz w:val="20"/>
              </w:rPr>
              <w:t xml:space="preserve">Excellente </w:t>
            </w:r>
            <w:r w:rsidRPr="00F31269">
              <w:rPr>
                <w:rFonts w:ascii="Symbol" w:eastAsia="Symbol" w:hAnsi="Symbol" w:cs="Symbol"/>
                <w:sz w:val="36"/>
                <w:szCs w:val="20"/>
              </w:rPr>
              <w:sym w:font="Symbol" w:char="F083"/>
            </w:r>
          </w:p>
        </w:tc>
        <w:tc>
          <w:tcPr>
            <w:tcW w:w="1418" w:type="dxa"/>
            <w:vAlign w:val="bottom"/>
          </w:tcPr>
          <w:p w14:paraId="5392C469" w14:textId="77777777" w:rsidR="00575396" w:rsidRPr="00F31269" w:rsidRDefault="00575396" w:rsidP="00EF050D">
            <w:pPr>
              <w:tabs>
                <w:tab w:val="left" w:pos="6946"/>
              </w:tabs>
              <w:rPr>
                <w:sz w:val="20"/>
              </w:rPr>
            </w:pPr>
            <w:r>
              <w:rPr>
                <w:sz w:val="20"/>
              </w:rPr>
              <w:t xml:space="preserve">Moyenne </w:t>
            </w:r>
            <w:r w:rsidRPr="00F31269">
              <w:rPr>
                <w:rFonts w:ascii="Symbol" w:eastAsia="Symbol" w:hAnsi="Symbol" w:cs="Symbol"/>
                <w:sz w:val="36"/>
                <w:szCs w:val="20"/>
              </w:rPr>
              <w:sym w:font="Symbol" w:char="F083"/>
            </w:r>
          </w:p>
        </w:tc>
        <w:tc>
          <w:tcPr>
            <w:tcW w:w="1134" w:type="dxa"/>
            <w:vAlign w:val="bottom"/>
          </w:tcPr>
          <w:p w14:paraId="4085E110" w14:textId="77777777" w:rsidR="00575396" w:rsidRPr="00F31269" w:rsidRDefault="00575396" w:rsidP="00EF050D">
            <w:pPr>
              <w:tabs>
                <w:tab w:val="left" w:pos="6946"/>
              </w:tabs>
              <w:rPr>
                <w:sz w:val="20"/>
              </w:rPr>
            </w:pPr>
            <w:r>
              <w:rPr>
                <w:sz w:val="20"/>
              </w:rPr>
              <w:t xml:space="preserve">Faible </w:t>
            </w:r>
            <w:r w:rsidRPr="00F31269">
              <w:rPr>
                <w:rFonts w:ascii="Symbol" w:eastAsia="Symbol" w:hAnsi="Symbol" w:cs="Symbol"/>
                <w:sz w:val="36"/>
                <w:szCs w:val="20"/>
              </w:rPr>
              <w:sym w:font="Symbol" w:char="F083"/>
            </w:r>
          </w:p>
        </w:tc>
      </w:tr>
      <w:bookmarkEnd w:id="36"/>
    </w:tbl>
    <w:p w14:paraId="6734548C" w14:textId="77777777" w:rsidR="008F3A37" w:rsidRPr="005C0816" w:rsidRDefault="008F3A37" w:rsidP="008F3A37">
      <w:pPr>
        <w:pBdr>
          <w:bottom w:val="dashed" w:sz="4" w:space="1" w:color="auto"/>
        </w:pBdr>
        <w:tabs>
          <w:tab w:val="left" w:pos="6946"/>
        </w:tabs>
        <w:contextualSpacing/>
        <w:rPr>
          <w:rFonts w:cs="Arial"/>
          <w:sz w:val="24"/>
        </w:rPr>
      </w:pPr>
    </w:p>
    <w:p w14:paraId="1AC37758" w14:textId="7B1953A8" w:rsidR="0038279A" w:rsidRPr="005C0816" w:rsidRDefault="0038279A" w:rsidP="008F3A37">
      <w:pPr>
        <w:tabs>
          <w:tab w:val="left" w:pos="6946"/>
        </w:tabs>
        <w:spacing w:before="120"/>
        <w:rPr>
          <w:rFonts w:cs="Arial"/>
          <w:b/>
          <w:sz w:val="20"/>
          <w:szCs w:val="20"/>
        </w:rPr>
      </w:pPr>
      <w:r w:rsidRPr="005C0816">
        <w:rPr>
          <w:rFonts w:cs="Arial"/>
          <w:b/>
          <w:sz w:val="20"/>
          <w:szCs w:val="20"/>
        </w:rPr>
        <w:t>Titre de la chanson : ______________________________________</w:t>
      </w:r>
      <w:r w:rsidR="00EF050D">
        <w:rPr>
          <w:rFonts w:cs="Arial"/>
          <w:b/>
          <w:sz w:val="20"/>
          <w:szCs w:val="20"/>
        </w:rPr>
        <w:tab/>
      </w:r>
      <w:r w:rsidRPr="005C0816">
        <w:rPr>
          <w:rFonts w:cs="Arial"/>
          <w:b/>
          <w:sz w:val="20"/>
          <w:szCs w:val="20"/>
        </w:rPr>
        <w:t>Semaine du : _____________</w:t>
      </w:r>
      <w:r>
        <w:rPr>
          <w:rFonts w:cs="Arial"/>
          <w:b/>
          <w:sz w:val="20"/>
          <w:szCs w:val="20"/>
        </w:rPr>
        <w:t>___</w:t>
      </w:r>
    </w:p>
    <w:p w14:paraId="57C62E41" w14:textId="77777777" w:rsidR="0038279A" w:rsidRPr="005C0816" w:rsidRDefault="0038279A" w:rsidP="008F3A37">
      <w:pPr>
        <w:tabs>
          <w:tab w:val="left" w:pos="6946"/>
        </w:tabs>
        <w:spacing w:before="120"/>
        <w:rPr>
          <w:rFonts w:cs="Arial"/>
          <w:b/>
          <w:sz w:val="20"/>
          <w:szCs w:val="20"/>
        </w:rPr>
      </w:pPr>
      <w:r w:rsidRPr="005C0816">
        <w:rPr>
          <w:rFonts w:cs="Arial"/>
          <w:b/>
          <w:sz w:val="20"/>
          <w:szCs w:val="20"/>
        </w:rPr>
        <w:t>Auteur (paroles) : ________________________________________</w:t>
      </w:r>
    </w:p>
    <w:p w14:paraId="68E951CC" w14:textId="77777777" w:rsidR="0038279A" w:rsidRPr="005C0816" w:rsidRDefault="0038279A" w:rsidP="008F3A37">
      <w:pPr>
        <w:tabs>
          <w:tab w:val="left" w:pos="6946"/>
        </w:tabs>
        <w:spacing w:before="120"/>
        <w:rPr>
          <w:rFonts w:cs="Arial"/>
          <w:b/>
          <w:sz w:val="20"/>
          <w:szCs w:val="20"/>
        </w:rPr>
      </w:pPr>
      <w:r w:rsidRPr="005C0816">
        <w:rPr>
          <w:rFonts w:cs="Arial"/>
          <w:b/>
          <w:sz w:val="20"/>
          <w:szCs w:val="20"/>
        </w:rPr>
        <w:t>Compositeur (musique) : __________________________________</w:t>
      </w:r>
    </w:p>
    <w:p w14:paraId="59F3E54F" w14:textId="43768F30" w:rsidR="0038279A" w:rsidRDefault="0038279A" w:rsidP="008F3A37">
      <w:pPr>
        <w:tabs>
          <w:tab w:val="left" w:pos="6946"/>
        </w:tabs>
        <w:spacing w:before="120"/>
        <w:rPr>
          <w:rFonts w:cs="Arial"/>
          <w:b/>
          <w:sz w:val="20"/>
          <w:szCs w:val="20"/>
        </w:rPr>
      </w:pPr>
      <w:r w:rsidRPr="005C0816">
        <w:rPr>
          <w:rFonts w:cs="Arial"/>
          <w:b/>
          <w:sz w:val="20"/>
          <w:szCs w:val="20"/>
        </w:rPr>
        <w:t>Interprète : ______________________________________________</w:t>
      </w:r>
    </w:p>
    <w:p w14:paraId="36600E63" w14:textId="77777777" w:rsidR="008F3A37" w:rsidRPr="005C0816" w:rsidRDefault="008F3A37" w:rsidP="008F3A37">
      <w:pPr>
        <w:tabs>
          <w:tab w:val="left" w:pos="6946"/>
        </w:tabs>
        <w:rPr>
          <w:rFonts w:cs="Arial"/>
          <w:b/>
          <w:sz w:val="20"/>
          <w:szCs w:val="20"/>
        </w:rPr>
      </w:pPr>
    </w:p>
    <w:tbl>
      <w:tblPr>
        <w:tblStyle w:val="Grilledutableau"/>
        <w:tblpPr w:leftFromText="141" w:rightFromText="141" w:vertAnchor="text" w:horzAnchor="margin" w:tblpY="26"/>
        <w:tblW w:w="0" w:type="auto"/>
        <w:tblLook w:val="04A0" w:firstRow="1" w:lastRow="0" w:firstColumn="1" w:lastColumn="0" w:noHBand="0" w:noVBand="1"/>
      </w:tblPr>
      <w:tblGrid>
        <w:gridCol w:w="6091"/>
        <w:gridCol w:w="1417"/>
        <w:gridCol w:w="1418"/>
        <w:gridCol w:w="1134"/>
      </w:tblGrid>
      <w:tr w:rsidR="008F3A37" w14:paraId="4BC43A6B" w14:textId="77777777" w:rsidTr="000D4956">
        <w:tc>
          <w:tcPr>
            <w:tcW w:w="10060" w:type="dxa"/>
            <w:gridSpan w:val="4"/>
            <w:vAlign w:val="bottom"/>
          </w:tcPr>
          <w:p w14:paraId="762A31C5" w14:textId="77777777" w:rsidR="008F3A37" w:rsidRDefault="008F3A37" w:rsidP="000D4956">
            <w:pPr>
              <w:tabs>
                <w:tab w:val="left" w:pos="6946"/>
              </w:tabs>
              <w:jc w:val="center"/>
              <w:rPr>
                <w:rFonts w:cs="Arial"/>
                <w:b/>
                <w:sz w:val="20"/>
                <w:szCs w:val="20"/>
              </w:rPr>
            </w:pPr>
            <w:r>
              <w:rPr>
                <w:rFonts w:cs="Arial"/>
                <w:b/>
                <w:sz w:val="20"/>
                <w:szCs w:val="20"/>
              </w:rPr>
              <w:t>Autoévaluation</w:t>
            </w:r>
          </w:p>
        </w:tc>
      </w:tr>
      <w:tr w:rsidR="008F3A37" w14:paraId="52B6C354" w14:textId="77777777" w:rsidTr="000D4956">
        <w:tc>
          <w:tcPr>
            <w:tcW w:w="6091" w:type="dxa"/>
            <w:vAlign w:val="bottom"/>
          </w:tcPr>
          <w:p w14:paraId="4201EB6B" w14:textId="77777777" w:rsidR="008F3A37" w:rsidRPr="00F31269" w:rsidRDefault="008F3A37" w:rsidP="000D4956">
            <w:pPr>
              <w:pStyle w:val="Paragraphedeliste"/>
              <w:numPr>
                <w:ilvl w:val="0"/>
                <w:numId w:val="0"/>
              </w:numPr>
              <w:tabs>
                <w:tab w:val="left" w:pos="6946"/>
              </w:tabs>
              <w:ind w:left="306"/>
              <w:rPr>
                <w:rFonts w:cs="Arial"/>
                <w:sz w:val="20"/>
                <w:szCs w:val="20"/>
              </w:rPr>
            </w:pPr>
          </w:p>
        </w:tc>
        <w:tc>
          <w:tcPr>
            <w:tcW w:w="3969" w:type="dxa"/>
            <w:gridSpan w:val="3"/>
            <w:vAlign w:val="center"/>
          </w:tcPr>
          <w:p w14:paraId="5EB14BD3" w14:textId="77777777" w:rsidR="008F3A37" w:rsidRPr="00F31269" w:rsidRDefault="008F3A37" w:rsidP="000D4956">
            <w:pPr>
              <w:tabs>
                <w:tab w:val="left" w:pos="6946"/>
              </w:tabs>
              <w:jc w:val="center"/>
              <w:rPr>
                <w:sz w:val="20"/>
              </w:rPr>
            </w:pPr>
            <w:r>
              <w:rPr>
                <w:rFonts w:cs="Arial"/>
                <w:b/>
                <w:sz w:val="20"/>
                <w:szCs w:val="20"/>
              </w:rPr>
              <w:t>Degré de difficulté</w:t>
            </w:r>
          </w:p>
        </w:tc>
      </w:tr>
      <w:tr w:rsidR="008F3A37" w14:paraId="0405A7E0" w14:textId="77777777" w:rsidTr="000D4956">
        <w:tc>
          <w:tcPr>
            <w:tcW w:w="6091" w:type="dxa"/>
            <w:vAlign w:val="bottom"/>
          </w:tcPr>
          <w:p w14:paraId="48705A03" w14:textId="77777777" w:rsidR="008F3A37" w:rsidRDefault="008F3A37" w:rsidP="000E4B9D">
            <w:pPr>
              <w:pStyle w:val="Paragraphedeliste"/>
              <w:numPr>
                <w:ilvl w:val="0"/>
                <w:numId w:val="18"/>
              </w:numPr>
              <w:tabs>
                <w:tab w:val="left" w:pos="6946"/>
              </w:tabs>
            </w:pPr>
            <w:r w:rsidRPr="00F31269">
              <w:rPr>
                <w:rFonts w:cs="Arial"/>
                <w:sz w:val="20"/>
                <w:szCs w:val="20"/>
              </w:rPr>
              <w:t>Apprendre les paroles de cette chanson</w:t>
            </w:r>
            <w:r>
              <w:rPr>
                <w:rFonts w:cs="Arial"/>
                <w:sz w:val="20"/>
                <w:szCs w:val="20"/>
              </w:rPr>
              <w:t> :</w:t>
            </w:r>
          </w:p>
        </w:tc>
        <w:tc>
          <w:tcPr>
            <w:tcW w:w="1417" w:type="dxa"/>
            <w:vAlign w:val="center"/>
          </w:tcPr>
          <w:p w14:paraId="1939FF88" w14:textId="77777777" w:rsidR="008F3A37" w:rsidRDefault="008F3A37" w:rsidP="000D4956">
            <w:pPr>
              <w:tabs>
                <w:tab w:val="left" w:pos="6946"/>
              </w:tabs>
            </w:pPr>
            <w:r w:rsidRPr="00F31269">
              <w:rPr>
                <w:sz w:val="20"/>
              </w:rPr>
              <w:t>Faible</w:t>
            </w:r>
            <w:r>
              <w:t xml:space="preserve"> </w:t>
            </w:r>
            <w:r w:rsidRPr="00F31269">
              <w:rPr>
                <w:rFonts w:ascii="Symbol" w:eastAsia="Symbol" w:hAnsi="Symbol" w:cs="Symbol"/>
                <w:sz w:val="36"/>
                <w:szCs w:val="20"/>
              </w:rPr>
              <w:sym w:font="Symbol" w:char="F083"/>
            </w:r>
          </w:p>
        </w:tc>
        <w:tc>
          <w:tcPr>
            <w:tcW w:w="1418" w:type="dxa"/>
            <w:vAlign w:val="center"/>
          </w:tcPr>
          <w:p w14:paraId="610CC119" w14:textId="77777777" w:rsidR="008F3A37" w:rsidRDefault="008F3A37" w:rsidP="000D4956">
            <w:pPr>
              <w:tabs>
                <w:tab w:val="left" w:pos="6946"/>
              </w:tabs>
            </w:pPr>
            <w:r w:rsidRPr="00F31269">
              <w:rPr>
                <w:sz w:val="20"/>
              </w:rPr>
              <w:t>Moyen</w:t>
            </w:r>
            <w:r>
              <w:t xml:space="preserve"> </w:t>
            </w:r>
            <w:r w:rsidRPr="00F31269">
              <w:rPr>
                <w:rFonts w:ascii="Symbol" w:eastAsia="Symbol" w:hAnsi="Symbol" w:cs="Symbol"/>
                <w:sz w:val="36"/>
                <w:szCs w:val="20"/>
              </w:rPr>
              <w:sym w:font="Symbol" w:char="F083"/>
            </w:r>
          </w:p>
        </w:tc>
        <w:tc>
          <w:tcPr>
            <w:tcW w:w="1134" w:type="dxa"/>
            <w:vAlign w:val="center"/>
          </w:tcPr>
          <w:p w14:paraId="4158BADE" w14:textId="77777777" w:rsidR="008F3A37" w:rsidRDefault="008F3A37" w:rsidP="000D4956">
            <w:pPr>
              <w:tabs>
                <w:tab w:val="left" w:pos="6946"/>
              </w:tabs>
            </w:pPr>
            <w:r w:rsidRPr="00F31269">
              <w:rPr>
                <w:sz w:val="20"/>
              </w:rPr>
              <w:t>Élevé</w:t>
            </w:r>
            <w:r>
              <w:t xml:space="preserve"> </w:t>
            </w:r>
            <w:r w:rsidRPr="00F31269">
              <w:rPr>
                <w:rFonts w:ascii="Symbol" w:eastAsia="Symbol" w:hAnsi="Symbol" w:cs="Symbol"/>
                <w:sz w:val="36"/>
                <w:szCs w:val="20"/>
              </w:rPr>
              <w:sym w:font="Symbol" w:char="F083"/>
            </w:r>
          </w:p>
        </w:tc>
      </w:tr>
      <w:tr w:rsidR="008F3A37" w14:paraId="7B538CA6" w14:textId="77777777" w:rsidTr="000D4956">
        <w:trPr>
          <w:trHeight w:val="505"/>
        </w:trPr>
        <w:tc>
          <w:tcPr>
            <w:tcW w:w="6091" w:type="dxa"/>
            <w:vMerge w:val="restart"/>
            <w:vAlign w:val="bottom"/>
          </w:tcPr>
          <w:p w14:paraId="6805EBF4" w14:textId="77777777" w:rsidR="008F3A37" w:rsidRDefault="008F3A37" w:rsidP="000E4B9D">
            <w:pPr>
              <w:pStyle w:val="Paragraphedeliste"/>
              <w:numPr>
                <w:ilvl w:val="0"/>
                <w:numId w:val="18"/>
              </w:numPr>
              <w:tabs>
                <w:tab w:val="left" w:pos="6946"/>
              </w:tabs>
              <w:rPr>
                <w:rFonts w:cs="Arial"/>
                <w:sz w:val="20"/>
                <w:szCs w:val="20"/>
              </w:rPr>
            </w:pPr>
            <w:r>
              <w:rPr>
                <w:rFonts w:cs="Arial"/>
                <w:sz w:val="20"/>
                <w:szCs w:val="20"/>
              </w:rPr>
              <w:t>Apprendre la mélodie</w:t>
            </w:r>
          </w:p>
          <w:p w14:paraId="4639D698" w14:textId="77777777" w:rsidR="008F3A37" w:rsidRDefault="008F3A37" w:rsidP="009A7820">
            <w:pPr>
              <w:pStyle w:val="Paragraphedeliste"/>
              <w:numPr>
                <w:ilvl w:val="1"/>
                <w:numId w:val="14"/>
              </w:numPr>
              <w:ind w:left="714" w:hanging="357"/>
              <w:rPr>
                <w:rFonts w:cs="Arial"/>
                <w:sz w:val="20"/>
                <w:szCs w:val="20"/>
              </w:rPr>
            </w:pPr>
            <w:r>
              <w:rPr>
                <w:rFonts w:cs="Arial"/>
                <w:sz w:val="20"/>
                <w:szCs w:val="20"/>
              </w:rPr>
              <w:t>Par rapport au rythme :</w:t>
            </w:r>
          </w:p>
          <w:p w14:paraId="33EA4EB9" w14:textId="77777777" w:rsidR="008F3A37" w:rsidRDefault="008F3A37" w:rsidP="009A7820">
            <w:pPr>
              <w:pStyle w:val="Paragraphedeliste"/>
              <w:numPr>
                <w:ilvl w:val="1"/>
                <w:numId w:val="14"/>
              </w:numPr>
              <w:ind w:left="714" w:hanging="357"/>
              <w:rPr>
                <w:rFonts w:cs="Arial"/>
                <w:sz w:val="20"/>
                <w:szCs w:val="20"/>
              </w:rPr>
            </w:pPr>
            <w:r>
              <w:rPr>
                <w:rFonts w:cs="Arial"/>
                <w:sz w:val="20"/>
                <w:szCs w:val="20"/>
              </w:rPr>
              <w:t>Par rapport au registre</w:t>
            </w:r>
            <w:r>
              <w:rPr>
                <w:rFonts w:cs="Arial"/>
                <w:sz w:val="20"/>
                <w:szCs w:val="20"/>
              </w:rPr>
              <w:br/>
              <w:t>(de la note la plus grave à la note la plus aiguë) :</w:t>
            </w:r>
          </w:p>
        </w:tc>
        <w:tc>
          <w:tcPr>
            <w:tcW w:w="1417" w:type="dxa"/>
          </w:tcPr>
          <w:p w14:paraId="3EDAF051" w14:textId="77777777" w:rsidR="008F3A37" w:rsidRPr="00F31269" w:rsidRDefault="008F3A37" w:rsidP="000D4956">
            <w:pPr>
              <w:tabs>
                <w:tab w:val="left" w:pos="6946"/>
              </w:tabs>
              <w:rPr>
                <w:sz w:val="20"/>
              </w:rPr>
            </w:pPr>
            <w:r w:rsidRPr="00F31269">
              <w:rPr>
                <w:sz w:val="20"/>
              </w:rPr>
              <w:t>Faible</w:t>
            </w:r>
            <w:r>
              <w:t xml:space="preserve"> </w:t>
            </w:r>
            <w:r w:rsidRPr="00F31269">
              <w:rPr>
                <w:rFonts w:ascii="Symbol" w:eastAsia="Symbol" w:hAnsi="Symbol" w:cs="Symbol"/>
                <w:sz w:val="36"/>
                <w:szCs w:val="20"/>
              </w:rPr>
              <w:sym w:font="Symbol" w:char="F083"/>
            </w:r>
          </w:p>
        </w:tc>
        <w:tc>
          <w:tcPr>
            <w:tcW w:w="1418" w:type="dxa"/>
          </w:tcPr>
          <w:p w14:paraId="7042167C" w14:textId="77777777" w:rsidR="008F3A37" w:rsidRPr="00F31269" w:rsidRDefault="008F3A37" w:rsidP="000D4956">
            <w:pPr>
              <w:tabs>
                <w:tab w:val="left" w:pos="6946"/>
              </w:tabs>
              <w:rPr>
                <w:sz w:val="20"/>
              </w:rPr>
            </w:pPr>
            <w:r w:rsidRPr="00F31269">
              <w:rPr>
                <w:sz w:val="20"/>
              </w:rPr>
              <w:t>Moyen</w:t>
            </w:r>
            <w:r>
              <w:t xml:space="preserve"> </w:t>
            </w:r>
            <w:r w:rsidRPr="00F31269">
              <w:rPr>
                <w:rFonts w:ascii="Symbol" w:eastAsia="Symbol" w:hAnsi="Symbol" w:cs="Symbol"/>
                <w:sz w:val="36"/>
                <w:szCs w:val="20"/>
              </w:rPr>
              <w:sym w:font="Symbol" w:char="F083"/>
            </w:r>
          </w:p>
        </w:tc>
        <w:tc>
          <w:tcPr>
            <w:tcW w:w="1134" w:type="dxa"/>
          </w:tcPr>
          <w:p w14:paraId="326582B1" w14:textId="77777777" w:rsidR="008F3A37" w:rsidRPr="00F31269" w:rsidRDefault="008F3A37" w:rsidP="000D4956">
            <w:pPr>
              <w:tabs>
                <w:tab w:val="left" w:pos="6946"/>
              </w:tabs>
              <w:rPr>
                <w:sz w:val="20"/>
              </w:rPr>
            </w:pPr>
            <w:r w:rsidRPr="00F31269">
              <w:rPr>
                <w:sz w:val="20"/>
              </w:rPr>
              <w:t>Élevé</w:t>
            </w:r>
            <w:r>
              <w:t xml:space="preserve"> </w:t>
            </w:r>
            <w:r w:rsidRPr="00F31269">
              <w:rPr>
                <w:rFonts w:ascii="Symbol" w:eastAsia="Symbol" w:hAnsi="Symbol" w:cs="Symbol"/>
                <w:sz w:val="36"/>
                <w:szCs w:val="20"/>
              </w:rPr>
              <w:sym w:font="Symbol" w:char="F083"/>
            </w:r>
          </w:p>
        </w:tc>
      </w:tr>
      <w:tr w:rsidR="008F3A37" w14:paraId="761DADA7" w14:textId="77777777" w:rsidTr="000D4956">
        <w:trPr>
          <w:trHeight w:val="494"/>
        </w:trPr>
        <w:tc>
          <w:tcPr>
            <w:tcW w:w="6091" w:type="dxa"/>
            <w:vMerge/>
            <w:vAlign w:val="bottom"/>
          </w:tcPr>
          <w:p w14:paraId="4F47C007" w14:textId="77777777" w:rsidR="008F3A37" w:rsidRDefault="008F3A37" w:rsidP="009A7820">
            <w:pPr>
              <w:pStyle w:val="Paragraphedeliste"/>
              <w:numPr>
                <w:ilvl w:val="0"/>
                <w:numId w:val="14"/>
              </w:numPr>
              <w:tabs>
                <w:tab w:val="left" w:pos="6946"/>
              </w:tabs>
              <w:ind w:left="306"/>
              <w:rPr>
                <w:rFonts w:cs="Arial"/>
                <w:sz w:val="20"/>
                <w:szCs w:val="20"/>
              </w:rPr>
            </w:pPr>
          </w:p>
        </w:tc>
        <w:tc>
          <w:tcPr>
            <w:tcW w:w="1417" w:type="dxa"/>
            <w:vAlign w:val="bottom"/>
          </w:tcPr>
          <w:p w14:paraId="0E9EB2F9" w14:textId="77777777" w:rsidR="008F3A37" w:rsidRPr="00F31269" w:rsidRDefault="008F3A37" w:rsidP="000D4956">
            <w:pPr>
              <w:tabs>
                <w:tab w:val="left" w:pos="6946"/>
              </w:tabs>
              <w:rPr>
                <w:sz w:val="20"/>
              </w:rPr>
            </w:pPr>
            <w:r w:rsidRPr="00F31269">
              <w:rPr>
                <w:sz w:val="20"/>
              </w:rPr>
              <w:t>Faible</w:t>
            </w:r>
            <w:r>
              <w:t xml:space="preserve"> </w:t>
            </w:r>
            <w:r w:rsidRPr="00F31269">
              <w:rPr>
                <w:rFonts w:ascii="Symbol" w:eastAsia="Symbol" w:hAnsi="Symbol" w:cs="Symbol"/>
                <w:sz w:val="36"/>
                <w:szCs w:val="20"/>
              </w:rPr>
              <w:sym w:font="Symbol" w:char="F083"/>
            </w:r>
          </w:p>
        </w:tc>
        <w:tc>
          <w:tcPr>
            <w:tcW w:w="1418" w:type="dxa"/>
            <w:vAlign w:val="bottom"/>
          </w:tcPr>
          <w:p w14:paraId="7944B98B" w14:textId="77777777" w:rsidR="008F3A37" w:rsidRPr="00F31269" w:rsidRDefault="008F3A37" w:rsidP="000D4956">
            <w:pPr>
              <w:tabs>
                <w:tab w:val="left" w:pos="6946"/>
              </w:tabs>
              <w:rPr>
                <w:sz w:val="20"/>
              </w:rPr>
            </w:pPr>
            <w:r w:rsidRPr="00F31269">
              <w:rPr>
                <w:sz w:val="20"/>
              </w:rPr>
              <w:t>Moyen</w:t>
            </w:r>
            <w:r>
              <w:t xml:space="preserve"> </w:t>
            </w:r>
            <w:r w:rsidRPr="00F31269">
              <w:rPr>
                <w:rFonts w:ascii="Symbol" w:eastAsia="Symbol" w:hAnsi="Symbol" w:cs="Symbol"/>
                <w:sz w:val="36"/>
                <w:szCs w:val="20"/>
              </w:rPr>
              <w:sym w:font="Symbol" w:char="F083"/>
            </w:r>
          </w:p>
        </w:tc>
        <w:tc>
          <w:tcPr>
            <w:tcW w:w="1134" w:type="dxa"/>
            <w:vAlign w:val="bottom"/>
          </w:tcPr>
          <w:p w14:paraId="5C8F0773" w14:textId="77777777" w:rsidR="008F3A37" w:rsidRPr="00F31269" w:rsidRDefault="008F3A37" w:rsidP="000D4956">
            <w:pPr>
              <w:tabs>
                <w:tab w:val="left" w:pos="6946"/>
              </w:tabs>
              <w:rPr>
                <w:sz w:val="20"/>
              </w:rPr>
            </w:pPr>
            <w:r w:rsidRPr="00F31269">
              <w:rPr>
                <w:sz w:val="20"/>
              </w:rPr>
              <w:t>Élevé</w:t>
            </w:r>
            <w:r>
              <w:t xml:space="preserve"> </w:t>
            </w:r>
            <w:r w:rsidRPr="00F31269">
              <w:rPr>
                <w:rFonts w:ascii="Symbol" w:eastAsia="Symbol" w:hAnsi="Symbol" w:cs="Symbol"/>
                <w:sz w:val="36"/>
                <w:szCs w:val="20"/>
              </w:rPr>
              <w:sym w:font="Symbol" w:char="F083"/>
            </w:r>
          </w:p>
        </w:tc>
      </w:tr>
      <w:tr w:rsidR="008F3A37" w14:paraId="65E992E3" w14:textId="77777777" w:rsidTr="000D4956">
        <w:tc>
          <w:tcPr>
            <w:tcW w:w="6091" w:type="dxa"/>
            <w:vAlign w:val="bottom"/>
          </w:tcPr>
          <w:p w14:paraId="6B9BC891" w14:textId="77777777" w:rsidR="008F3A37" w:rsidRDefault="008F3A37" w:rsidP="000E4B9D">
            <w:pPr>
              <w:pStyle w:val="Paragraphedeliste"/>
              <w:numPr>
                <w:ilvl w:val="0"/>
                <w:numId w:val="18"/>
              </w:numPr>
              <w:tabs>
                <w:tab w:val="left" w:pos="6946"/>
              </w:tabs>
              <w:rPr>
                <w:rFonts w:cs="Arial"/>
                <w:sz w:val="20"/>
                <w:szCs w:val="20"/>
              </w:rPr>
            </w:pPr>
            <w:r w:rsidRPr="005C0816">
              <w:rPr>
                <w:rFonts w:cs="Arial"/>
                <w:sz w:val="20"/>
                <w:szCs w:val="20"/>
              </w:rPr>
              <w:t>Apprendre l’accompagnement instrumental (optionnel)</w:t>
            </w:r>
            <w:r>
              <w:rPr>
                <w:rFonts w:cs="Arial"/>
                <w:sz w:val="20"/>
                <w:szCs w:val="20"/>
              </w:rPr>
              <w:t> :</w:t>
            </w:r>
          </w:p>
        </w:tc>
        <w:tc>
          <w:tcPr>
            <w:tcW w:w="1417" w:type="dxa"/>
            <w:vAlign w:val="bottom"/>
          </w:tcPr>
          <w:p w14:paraId="526A47E7" w14:textId="77777777" w:rsidR="008F3A37" w:rsidRPr="00F31269" w:rsidRDefault="008F3A37" w:rsidP="000D4956">
            <w:pPr>
              <w:tabs>
                <w:tab w:val="left" w:pos="6946"/>
              </w:tabs>
              <w:rPr>
                <w:sz w:val="20"/>
              </w:rPr>
            </w:pPr>
            <w:r w:rsidRPr="00F31269">
              <w:rPr>
                <w:sz w:val="20"/>
              </w:rPr>
              <w:t>Faible</w:t>
            </w:r>
            <w:r>
              <w:t xml:space="preserve"> </w:t>
            </w:r>
            <w:r w:rsidRPr="00F31269">
              <w:rPr>
                <w:rFonts w:ascii="Symbol" w:eastAsia="Symbol" w:hAnsi="Symbol" w:cs="Symbol"/>
                <w:sz w:val="36"/>
                <w:szCs w:val="20"/>
              </w:rPr>
              <w:sym w:font="Symbol" w:char="F083"/>
            </w:r>
          </w:p>
        </w:tc>
        <w:tc>
          <w:tcPr>
            <w:tcW w:w="1418" w:type="dxa"/>
            <w:vAlign w:val="bottom"/>
          </w:tcPr>
          <w:p w14:paraId="5255520B" w14:textId="77777777" w:rsidR="008F3A37" w:rsidRPr="00F31269" w:rsidRDefault="008F3A37" w:rsidP="000D4956">
            <w:pPr>
              <w:tabs>
                <w:tab w:val="left" w:pos="6946"/>
              </w:tabs>
              <w:rPr>
                <w:sz w:val="20"/>
              </w:rPr>
            </w:pPr>
            <w:r w:rsidRPr="00F31269">
              <w:rPr>
                <w:sz w:val="20"/>
              </w:rPr>
              <w:t>Moyen</w:t>
            </w:r>
            <w:r>
              <w:t xml:space="preserve"> </w:t>
            </w:r>
            <w:r w:rsidRPr="00F31269">
              <w:rPr>
                <w:rFonts w:ascii="Symbol" w:eastAsia="Symbol" w:hAnsi="Symbol" w:cs="Symbol"/>
                <w:sz w:val="36"/>
                <w:szCs w:val="20"/>
              </w:rPr>
              <w:sym w:font="Symbol" w:char="F083"/>
            </w:r>
          </w:p>
        </w:tc>
        <w:tc>
          <w:tcPr>
            <w:tcW w:w="1134" w:type="dxa"/>
            <w:vAlign w:val="bottom"/>
          </w:tcPr>
          <w:p w14:paraId="2E3943C4" w14:textId="77777777" w:rsidR="008F3A37" w:rsidRPr="00F31269" w:rsidRDefault="008F3A37" w:rsidP="000D4956">
            <w:pPr>
              <w:tabs>
                <w:tab w:val="left" w:pos="6946"/>
              </w:tabs>
              <w:rPr>
                <w:sz w:val="20"/>
              </w:rPr>
            </w:pPr>
            <w:r w:rsidRPr="00F31269">
              <w:rPr>
                <w:sz w:val="20"/>
              </w:rPr>
              <w:t>Élevé</w:t>
            </w:r>
            <w:r>
              <w:t xml:space="preserve"> </w:t>
            </w:r>
            <w:r w:rsidRPr="00F31269">
              <w:rPr>
                <w:rFonts w:ascii="Symbol" w:eastAsia="Symbol" w:hAnsi="Symbol" w:cs="Symbol"/>
                <w:sz w:val="36"/>
                <w:szCs w:val="20"/>
              </w:rPr>
              <w:sym w:font="Symbol" w:char="F083"/>
            </w:r>
          </w:p>
        </w:tc>
      </w:tr>
      <w:tr w:rsidR="008F3A37" w14:paraId="2E0651A2" w14:textId="77777777" w:rsidTr="000D4956">
        <w:tc>
          <w:tcPr>
            <w:tcW w:w="6091" w:type="dxa"/>
            <w:vAlign w:val="bottom"/>
          </w:tcPr>
          <w:p w14:paraId="4CB502C1" w14:textId="77777777" w:rsidR="008F3A37" w:rsidRPr="005C0816" w:rsidRDefault="008F3A37" w:rsidP="000E4B9D">
            <w:pPr>
              <w:pStyle w:val="Paragraphedeliste"/>
              <w:numPr>
                <w:ilvl w:val="0"/>
                <w:numId w:val="18"/>
              </w:numPr>
              <w:tabs>
                <w:tab w:val="left" w:pos="6946"/>
              </w:tabs>
              <w:rPr>
                <w:rFonts w:cs="Arial"/>
                <w:sz w:val="20"/>
                <w:szCs w:val="20"/>
              </w:rPr>
            </w:pPr>
            <w:r w:rsidRPr="005C0816">
              <w:rPr>
                <w:rFonts w:cs="Arial"/>
                <w:sz w:val="20"/>
                <w:szCs w:val="20"/>
              </w:rPr>
              <w:t>À la suite de l’écoute de ton enregistrement ou de ta présentation devant « public », comment évalues-tu ta performance?</w:t>
            </w:r>
          </w:p>
        </w:tc>
        <w:tc>
          <w:tcPr>
            <w:tcW w:w="1417" w:type="dxa"/>
            <w:vAlign w:val="bottom"/>
          </w:tcPr>
          <w:p w14:paraId="57377C5B" w14:textId="77777777" w:rsidR="008F3A37" w:rsidRPr="00F31269" w:rsidRDefault="008F3A37" w:rsidP="000D4956">
            <w:pPr>
              <w:tabs>
                <w:tab w:val="left" w:pos="6946"/>
              </w:tabs>
              <w:rPr>
                <w:sz w:val="20"/>
              </w:rPr>
            </w:pPr>
            <w:r>
              <w:rPr>
                <w:sz w:val="20"/>
              </w:rPr>
              <w:t xml:space="preserve">Excellente </w:t>
            </w:r>
            <w:r w:rsidRPr="00F31269">
              <w:rPr>
                <w:rFonts w:ascii="Symbol" w:eastAsia="Symbol" w:hAnsi="Symbol" w:cs="Symbol"/>
                <w:sz w:val="36"/>
                <w:szCs w:val="20"/>
              </w:rPr>
              <w:sym w:font="Symbol" w:char="F083"/>
            </w:r>
          </w:p>
        </w:tc>
        <w:tc>
          <w:tcPr>
            <w:tcW w:w="1418" w:type="dxa"/>
            <w:vAlign w:val="bottom"/>
          </w:tcPr>
          <w:p w14:paraId="06AA8B86" w14:textId="77777777" w:rsidR="008F3A37" w:rsidRPr="00F31269" w:rsidRDefault="008F3A37" w:rsidP="000D4956">
            <w:pPr>
              <w:tabs>
                <w:tab w:val="left" w:pos="6946"/>
              </w:tabs>
              <w:rPr>
                <w:sz w:val="20"/>
              </w:rPr>
            </w:pPr>
            <w:r>
              <w:rPr>
                <w:sz w:val="20"/>
              </w:rPr>
              <w:t xml:space="preserve">Moyenne </w:t>
            </w:r>
            <w:r w:rsidRPr="00F31269">
              <w:rPr>
                <w:rFonts w:ascii="Symbol" w:eastAsia="Symbol" w:hAnsi="Symbol" w:cs="Symbol"/>
                <w:sz w:val="36"/>
                <w:szCs w:val="20"/>
              </w:rPr>
              <w:sym w:font="Symbol" w:char="F083"/>
            </w:r>
          </w:p>
        </w:tc>
        <w:tc>
          <w:tcPr>
            <w:tcW w:w="1134" w:type="dxa"/>
            <w:vAlign w:val="bottom"/>
          </w:tcPr>
          <w:p w14:paraId="57B74CB3" w14:textId="77777777" w:rsidR="008F3A37" w:rsidRPr="00F31269" w:rsidRDefault="008F3A37" w:rsidP="000D4956">
            <w:pPr>
              <w:tabs>
                <w:tab w:val="left" w:pos="6946"/>
              </w:tabs>
              <w:rPr>
                <w:sz w:val="20"/>
              </w:rPr>
            </w:pPr>
            <w:r>
              <w:rPr>
                <w:sz w:val="20"/>
              </w:rPr>
              <w:t xml:space="preserve">Faible </w:t>
            </w:r>
            <w:r w:rsidRPr="00F31269">
              <w:rPr>
                <w:rFonts w:ascii="Symbol" w:eastAsia="Symbol" w:hAnsi="Symbol" w:cs="Symbol"/>
                <w:sz w:val="36"/>
                <w:szCs w:val="20"/>
              </w:rPr>
              <w:sym w:font="Symbol" w:char="F083"/>
            </w:r>
          </w:p>
        </w:tc>
      </w:tr>
    </w:tbl>
    <w:p w14:paraId="72BE3880" w14:textId="77777777" w:rsidR="00961AEB" w:rsidRPr="000E4B9D" w:rsidRDefault="00961AEB" w:rsidP="00D24823">
      <w:pPr>
        <w:rPr>
          <w:sz w:val="2"/>
          <w:szCs w:val="2"/>
        </w:rPr>
      </w:pPr>
    </w:p>
    <w:p w14:paraId="4B011A67" w14:textId="7BCC96B3" w:rsidR="000E4B9D" w:rsidRDefault="000E4B9D" w:rsidP="00D24823">
      <w:pPr>
        <w:sectPr w:rsidR="000E4B9D" w:rsidSect="00B028EC">
          <w:pgSz w:w="12240" w:h="15840"/>
          <w:pgMar w:top="1170" w:right="1080" w:bottom="1440" w:left="1080" w:header="615" w:footer="706" w:gutter="0"/>
          <w:cols w:space="708"/>
          <w:docGrid w:linePitch="360"/>
        </w:sectPr>
      </w:pPr>
    </w:p>
    <w:p w14:paraId="3D1CAE0B" w14:textId="41C3CA2F" w:rsidR="00961AEB" w:rsidRPr="00BF31BF" w:rsidRDefault="00961AEB" w:rsidP="00961AEB">
      <w:pPr>
        <w:pStyle w:val="Matire-Premirepage"/>
      </w:pPr>
      <w:r>
        <w:lastRenderedPageBreak/>
        <w:t>Danse</w:t>
      </w:r>
    </w:p>
    <w:p w14:paraId="104DAB80" w14:textId="3C2A8E4D" w:rsidR="00961AEB" w:rsidRPr="00BF31BF" w:rsidRDefault="004D0959" w:rsidP="00961AEB">
      <w:pPr>
        <w:pStyle w:val="Titredelactivit"/>
        <w:tabs>
          <w:tab w:val="left" w:pos="7170"/>
        </w:tabs>
      </w:pPr>
      <w:bookmarkStart w:id="37" w:name="_Toc39482709"/>
      <w:r>
        <w:t>Ça va bien aller : m</w:t>
      </w:r>
      <w:r w:rsidR="00F844AE">
        <w:t>es</w:t>
      </w:r>
      <w:r>
        <w:t xml:space="preserve"> mains pour le dire !</w:t>
      </w:r>
      <w:bookmarkEnd w:id="37"/>
    </w:p>
    <w:p w14:paraId="0EB8F644" w14:textId="77777777" w:rsidR="00961AEB" w:rsidRPr="00BF31BF" w:rsidRDefault="00961AEB" w:rsidP="00961AEB">
      <w:pPr>
        <w:pStyle w:val="Consigne-Titre"/>
      </w:pPr>
      <w:bookmarkStart w:id="38" w:name="_Toc39482710"/>
      <w:r w:rsidRPr="00BF31BF">
        <w:t>Consigne à l’élève</w:t>
      </w:r>
      <w:bookmarkEnd w:id="38"/>
    </w:p>
    <w:p w14:paraId="50DDCBEE" w14:textId="3B464079" w:rsidR="00961AEB" w:rsidRDefault="00BC0467" w:rsidP="000E4B9D">
      <w:pPr>
        <w:pStyle w:val="Consigne-Texte"/>
      </w:pPr>
      <w:r w:rsidRPr="00BC0467">
        <w:t>Consulte les différents liens Internet proposés. Tu es invité(e) à réaliser une danse mettant à l’honneur la gestuelle des mains. De cette manière originale, tu pourras communiquer qu’il est important de demeurer confiants pendant la crise sanitaire que nous traversons.</w:t>
      </w:r>
    </w:p>
    <w:p w14:paraId="67E549AB" w14:textId="77777777" w:rsidR="00961AEB" w:rsidRPr="00BF31BF" w:rsidRDefault="00961AEB" w:rsidP="00961AEB">
      <w:pPr>
        <w:pStyle w:val="Matriel-Titre"/>
      </w:pPr>
      <w:bookmarkStart w:id="39" w:name="_Toc39482711"/>
      <w:r w:rsidRPr="00BF31BF">
        <w:t>Matériel requis</w:t>
      </w:r>
      <w:bookmarkEnd w:id="39"/>
    </w:p>
    <w:p w14:paraId="32E9CB6B" w14:textId="77777777" w:rsidR="00891946" w:rsidRDefault="00891946" w:rsidP="00891946">
      <w:pPr>
        <w:pStyle w:val="Matriel-Texte"/>
      </w:pPr>
      <w:r>
        <w:t>Des outils technologiques pour l’appréciation des extraits (facultatif).</w:t>
      </w:r>
    </w:p>
    <w:p w14:paraId="4E2DA6BB" w14:textId="77777777" w:rsidR="00891946" w:rsidRDefault="00891946" w:rsidP="00891946">
      <w:pPr>
        <w:pStyle w:val="Matriel-Texte"/>
      </w:pPr>
      <w:r>
        <w:t>Des outils technologiques pour la captation et le montage de la vidéo danse (facultatif).</w:t>
      </w:r>
    </w:p>
    <w:p w14:paraId="005A660B" w14:textId="48622C20" w:rsidR="00961AEB" w:rsidRPr="00BF31BF" w:rsidRDefault="00891946" w:rsidP="00891946">
      <w:pPr>
        <w:pStyle w:val="Matriel-Texte"/>
      </w:pPr>
      <w:r>
        <w:t>Le document en annexe pour la description de l’activité.</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961AEB" w:rsidRPr="00BF31BF" w14:paraId="6CB15487" w14:textId="77777777" w:rsidTr="00F844AE">
        <w:tc>
          <w:tcPr>
            <w:tcW w:w="10800" w:type="dxa"/>
            <w:shd w:val="clear" w:color="auto" w:fill="DDECEE" w:themeFill="accent5" w:themeFillTint="33"/>
            <w:tcMar>
              <w:top w:w="360" w:type="dxa"/>
              <w:left w:w="360" w:type="dxa"/>
              <w:bottom w:w="360" w:type="dxa"/>
              <w:right w:w="360" w:type="dxa"/>
            </w:tcMar>
          </w:tcPr>
          <w:p w14:paraId="27095557" w14:textId="77777777" w:rsidR="00961AEB" w:rsidRPr="00BF31BF" w:rsidRDefault="00961AEB" w:rsidP="007A0967">
            <w:pPr>
              <w:pStyle w:val="Tableau-Informationauxparents"/>
            </w:pPr>
            <w:bookmarkStart w:id="40" w:name="_Toc39482712"/>
            <w:r w:rsidRPr="00BF31BF">
              <w:t>Information aux parents</w:t>
            </w:r>
            <w:bookmarkEnd w:id="40"/>
          </w:p>
          <w:p w14:paraId="2C1BBDEE" w14:textId="77777777" w:rsidR="00961AEB" w:rsidRPr="00BF31BF" w:rsidRDefault="00961AEB" w:rsidP="007A0967">
            <w:pPr>
              <w:pStyle w:val="Tableau-titre"/>
            </w:pPr>
            <w:r w:rsidRPr="00BF31BF">
              <w:t>À propos de l’activité</w:t>
            </w:r>
          </w:p>
          <w:p w14:paraId="3F5214B9" w14:textId="77777777" w:rsidR="00961AEB" w:rsidRPr="00BF31BF" w:rsidRDefault="00961AEB" w:rsidP="007A0967">
            <w:pPr>
              <w:pStyle w:val="Tableau-texte"/>
            </w:pPr>
            <w:r w:rsidRPr="00BF31BF">
              <w:t>Votre enfant s’exercera à :</w:t>
            </w:r>
          </w:p>
          <w:p w14:paraId="547DE9FE" w14:textId="77777777" w:rsidR="00DD6361" w:rsidRDefault="00DD6361" w:rsidP="00DD6361">
            <w:pPr>
              <w:pStyle w:val="Tableau-Liste"/>
            </w:pPr>
            <w:r>
              <w:t>Exploiter sa créativité;</w:t>
            </w:r>
          </w:p>
          <w:p w14:paraId="4AF1DF10" w14:textId="7D8692EE" w:rsidR="00961AEB" w:rsidRPr="00BF31BF" w:rsidRDefault="00DD6361" w:rsidP="00DD6361">
            <w:pPr>
              <w:pStyle w:val="Tableau-Liste"/>
            </w:pPr>
            <w:r>
              <w:t>Exprimer ses émotions par le mouvement.</w:t>
            </w:r>
          </w:p>
          <w:p w14:paraId="3C074B32" w14:textId="77777777" w:rsidR="00961AEB" w:rsidRPr="00BF31BF" w:rsidRDefault="00961AEB" w:rsidP="007A0967">
            <w:pPr>
              <w:pStyle w:val="Tableau-texte"/>
            </w:pPr>
            <w:r w:rsidRPr="00BF31BF">
              <w:t>Vous pourriez :</w:t>
            </w:r>
          </w:p>
          <w:p w14:paraId="7EDC8398" w14:textId="5054780F" w:rsidR="00961AEB" w:rsidRPr="00BF31BF" w:rsidRDefault="00EB4EB6" w:rsidP="00EB4EB6">
            <w:pPr>
              <w:pStyle w:val="Tableau-Liste"/>
            </w:pPr>
            <w:r w:rsidRPr="00EB4EB6">
              <w:t>Donner des commentaires constructifs sur la création.</w:t>
            </w:r>
          </w:p>
        </w:tc>
      </w:tr>
    </w:tbl>
    <w:p w14:paraId="6A04B80D" w14:textId="07CDAC5E" w:rsidR="00961AEB" w:rsidRPr="00F844AE" w:rsidRDefault="00F844AE" w:rsidP="00F844AE">
      <w:pPr>
        <w:pStyle w:val="Crdit"/>
      </w:pPr>
      <w:r w:rsidRPr="00F844AE">
        <w:t>Source : Activité proposée par Corine Bouchard, conseillère pédagogique en danse et en art dramatique (Commission scolaire de Montréal), et Caroline Paré, conseillère (ministère de l’Éducation et de l’Enseignement supérieur).</w:t>
      </w:r>
      <w:r w:rsidR="00961AEB" w:rsidRPr="00F844AE">
        <w:br w:type="page"/>
      </w:r>
    </w:p>
    <w:p w14:paraId="5215B20C" w14:textId="6284B360" w:rsidR="00961AEB" w:rsidRDefault="00961AEB" w:rsidP="00961AEB">
      <w:pPr>
        <w:pStyle w:val="Matire-Premirepage"/>
      </w:pPr>
      <w:r>
        <w:lastRenderedPageBreak/>
        <w:t>Danse</w:t>
      </w:r>
    </w:p>
    <w:p w14:paraId="255C62B5" w14:textId="498E815D" w:rsidR="00961AEB" w:rsidRDefault="00961AEB" w:rsidP="00961AEB">
      <w:pPr>
        <w:pStyle w:val="Titredelactivit"/>
        <w:tabs>
          <w:tab w:val="left" w:pos="7170"/>
        </w:tabs>
      </w:pPr>
      <w:bookmarkStart w:id="41" w:name="_Toc39482713"/>
      <w:r>
        <w:t xml:space="preserve">Annexe – </w:t>
      </w:r>
      <w:r w:rsidR="00F844AE">
        <w:t>Ça va bien aller : mes mains pour le dire !</w:t>
      </w:r>
      <w:bookmarkEnd w:id="41"/>
    </w:p>
    <w:p w14:paraId="6A22E46B" w14:textId="211DF175" w:rsidR="005D67B1" w:rsidRDefault="005D67B1" w:rsidP="005D67B1">
      <w:pPr>
        <w:jc w:val="both"/>
        <w:rPr>
          <w:rFonts w:eastAsia="Gill Sans" w:cs="Arial"/>
          <w:lang w:eastAsia="fr-FR"/>
        </w:rPr>
      </w:pPr>
      <w:r>
        <w:rPr>
          <w:rFonts w:eastAsia="Gill Sans" w:cs="Arial"/>
          <w:lang w:eastAsia="fr-FR"/>
        </w:rPr>
        <w:t>L</w:t>
      </w:r>
      <w:r w:rsidRPr="001F2B35">
        <w:rPr>
          <w:rFonts w:eastAsia="Gill Sans" w:cs="Arial"/>
          <w:lang w:eastAsia="fr-FR"/>
        </w:rPr>
        <w:t xml:space="preserve">es mains sont </w:t>
      </w:r>
      <w:r>
        <w:rPr>
          <w:rFonts w:eastAsia="Gill Sans" w:cs="Arial"/>
          <w:lang w:eastAsia="fr-FR"/>
        </w:rPr>
        <w:t>des</w:t>
      </w:r>
      <w:r w:rsidRPr="001F2B35">
        <w:rPr>
          <w:rFonts w:eastAsia="Gill Sans" w:cs="Arial"/>
          <w:lang w:eastAsia="fr-FR"/>
        </w:rPr>
        <w:t xml:space="preserve"> partie</w:t>
      </w:r>
      <w:r>
        <w:rPr>
          <w:rFonts w:eastAsia="Gill Sans" w:cs="Arial"/>
          <w:lang w:eastAsia="fr-FR"/>
        </w:rPr>
        <w:t>s</w:t>
      </w:r>
      <w:r w:rsidRPr="001F2B35">
        <w:rPr>
          <w:rFonts w:eastAsia="Gill Sans" w:cs="Arial"/>
          <w:lang w:eastAsia="fr-FR"/>
        </w:rPr>
        <w:t xml:space="preserve"> du corps qui </w:t>
      </w:r>
      <w:r>
        <w:rPr>
          <w:rFonts w:eastAsia="Gill Sans" w:cs="Arial"/>
          <w:lang w:eastAsia="fr-FR"/>
        </w:rPr>
        <w:t xml:space="preserve">nous sont tout à fait indispensables. En plus de nous permettre de tout faire, elles </w:t>
      </w:r>
      <w:r w:rsidRPr="001F2B35">
        <w:rPr>
          <w:rFonts w:eastAsia="Gill Sans" w:cs="Arial"/>
          <w:lang w:eastAsia="fr-FR"/>
        </w:rPr>
        <w:t>recèlent un grand pouvoir d’expression. Par elles on salue, on se fâche et on aime. C’est grâce à elles aussi que les</w:t>
      </w:r>
      <w:r>
        <w:rPr>
          <w:rFonts w:eastAsia="Gill Sans" w:cs="Arial"/>
          <w:lang w:eastAsia="fr-FR"/>
        </w:rPr>
        <w:t xml:space="preserve"> personnes</w:t>
      </w:r>
      <w:r w:rsidRPr="001F2B35">
        <w:rPr>
          <w:rFonts w:eastAsia="Gill Sans" w:cs="Arial"/>
          <w:lang w:eastAsia="fr-FR"/>
        </w:rPr>
        <w:t xml:space="preserve"> malentendant</w:t>
      </w:r>
      <w:r>
        <w:rPr>
          <w:rFonts w:eastAsia="Gill Sans" w:cs="Arial"/>
          <w:lang w:eastAsia="fr-FR"/>
        </w:rPr>
        <w:t>e</w:t>
      </w:r>
      <w:r w:rsidRPr="001F2B35">
        <w:rPr>
          <w:rFonts w:eastAsia="Gill Sans" w:cs="Arial"/>
          <w:lang w:eastAsia="fr-FR"/>
        </w:rPr>
        <w:t>s peuvent communiquer. D’ailleurs</w:t>
      </w:r>
      <w:r>
        <w:rPr>
          <w:rFonts w:eastAsia="Gill Sans" w:cs="Arial"/>
          <w:lang w:eastAsia="fr-FR"/>
        </w:rPr>
        <w:t>,</w:t>
      </w:r>
      <w:r w:rsidRPr="001F2B35">
        <w:rPr>
          <w:rFonts w:eastAsia="Gill Sans" w:cs="Arial"/>
          <w:lang w:eastAsia="fr-FR"/>
        </w:rPr>
        <w:t xml:space="preserve"> nous avons accès tous les jours à ce langage des signes lors du point de presse du premier ministre. En ce moment, </w:t>
      </w:r>
      <w:r>
        <w:rPr>
          <w:rFonts w:eastAsia="Gill Sans" w:cs="Arial"/>
          <w:lang w:eastAsia="fr-FR"/>
        </w:rPr>
        <w:t>nous</w:t>
      </w:r>
      <w:r w:rsidRPr="001F2B35">
        <w:rPr>
          <w:rFonts w:eastAsia="Gill Sans" w:cs="Arial"/>
          <w:lang w:eastAsia="fr-FR"/>
        </w:rPr>
        <w:t xml:space="preserve"> </w:t>
      </w:r>
      <w:r>
        <w:rPr>
          <w:rFonts w:eastAsia="Gill Sans" w:cs="Arial"/>
          <w:lang w:eastAsia="fr-FR"/>
        </w:rPr>
        <w:t>devons</w:t>
      </w:r>
      <w:r w:rsidRPr="001F2B35">
        <w:rPr>
          <w:rFonts w:eastAsia="Gill Sans" w:cs="Arial"/>
          <w:lang w:eastAsia="fr-FR"/>
        </w:rPr>
        <w:t xml:space="preserve"> pourtant </w:t>
      </w:r>
      <w:r>
        <w:rPr>
          <w:rFonts w:eastAsia="Gill Sans" w:cs="Arial"/>
          <w:lang w:eastAsia="fr-FR"/>
        </w:rPr>
        <w:t>nous</w:t>
      </w:r>
      <w:r w:rsidRPr="001F2B35">
        <w:rPr>
          <w:rFonts w:eastAsia="Gill Sans" w:cs="Arial"/>
          <w:lang w:eastAsia="fr-FR"/>
        </w:rPr>
        <w:t xml:space="preserve"> méfier de nos mains, car elles sont aussi un vecteur de transmission.</w:t>
      </w:r>
    </w:p>
    <w:p w14:paraId="14C4D858" w14:textId="77777777" w:rsidR="008F3A37" w:rsidRPr="001F2B35" w:rsidRDefault="008F3A37" w:rsidP="005D67B1">
      <w:pPr>
        <w:jc w:val="both"/>
        <w:rPr>
          <w:rFonts w:eastAsia="Gill Sans" w:cs="Arial"/>
          <w:lang w:eastAsia="fr-FR"/>
        </w:rPr>
      </w:pPr>
    </w:p>
    <w:p w14:paraId="57A1C878" w14:textId="77777777" w:rsidR="005D67B1" w:rsidRDefault="005D67B1" w:rsidP="005D67B1">
      <w:pPr>
        <w:rPr>
          <w:rFonts w:eastAsia="Gill Sans" w:cs="Arial"/>
          <w:lang w:eastAsia="fr-FR"/>
        </w:rPr>
      </w:pPr>
      <w:r w:rsidRPr="001F2B35">
        <w:rPr>
          <w:rFonts w:eastAsia="Gill Sans" w:cs="Arial"/>
          <w:lang w:eastAsia="fr-FR"/>
        </w:rPr>
        <w:t xml:space="preserve">On </w:t>
      </w:r>
      <w:r>
        <w:rPr>
          <w:rFonts w:eastAsia="Gill Sans" w:cs="Arial"/>
          <w:lang w:eastAsia="fr-FR"/>
        </w:rPr>
        <w:t>remarque</w:t>
      </w:r>
      <w:r w:rsidRPr="001F2B35">
        <w:rPr>
          <w:rFonts w:eastAsia="Gill Sans" w:cs="Arial"/>
          <w:lang w:eastAsia="fr-FR"/>
        </w:rPr>
        <w:t xml:space="preserve"> dans plusieurs </w:t>
      </w:r>
      <w:r>
        <w:rPr>
          <w:rFonts w:eastAsia="Gill Sans" w:cs="Arial"/>
          <w:lang w:eastAsia="fr-FR"/>
        </w:rPr>
        <w:t xml:space="preserve">œuvres </w:t>
      </w:r>
      <w:r w:rsidRPr="001F2B35">
        <w:rPr>
          <w:rFonts w:eastAsia="Gill Sans" w:cs="Arial"/>
          <w:lang w:eastAsia="fr-FR"/>
        </w:rPr>
        <w:t xml:space="preserve">chorégraphiques </w:t>
      </w:r>
      <w:r>
        <w:rPr>
          <w:rFonts w:eastAsia="Gill Sans" w:cs="Arial"/>
          <w:lang w:eastAsia="fr-FR"/>
        </w:rPr>
        <w:t>la</w:t>
      </w:r>
      <w:r w:rsidRPr="001F2B35">
        <w:rPr>
          <w:rFonts w:eastAsia="Gill Sans" w:cs="Arial"/>
          <w:lang w:eastAsia="fr-FR"/>
        </w:rPr>
        <w:t xml:space="preserve"> </w:t>
      </w:r>
      <w:r>
        <w:rPr>
          <w:rFonts w:eastAsia="Gill Sans" w:cs="Arial"/>
          <w:lang w:eastAsia="fr-FR"/>
        </w:rPr>
        <w:t>mise en évidence</w:t>
      </w:r>
      <w:r w:rsidRPr="001F2B35">
        <w:rPr>
          <w:rFonts w:eastAsia="Gill Sans" w:cs="Arial"/>
          <w:lang w:eastAsia="fr-FR"/>
        </w:rPr>
        <w:t xml:space="preserve"> </w:t>
      </w:r>
      <w:r>
        <w:rPr>
          <w:rFonts w:eastAsia="Gill Sans" w:cs="Arial"/>
          <w:lang w:eastAsia="fr-FR"/>
        </w:rPr>
        <w:t>de ces parties</w:t>
      </w:r>
      <w:r w:rsidRPr="001F2B35">
        <w:rPr>
          <w:rFonts w:eastAsia="Gill Sans" w:cs="Arial"/>
          <w:lang w:eastAsia="fr-FR"/>
        </w:rPr>
        <w:t xml:space="preserve"> du corps</w:t>
      </w:r>
      <w:r>
        <w:rPr>
          <w:rFonts w:eastAsia="Gill Sans" w:cs="Arial"/>
          <w:lang w:eastAsia="fr-FR"/>
        </w:rPr>
        <w:t>,</w:t>
      </w:r>
      <w:r w:rsidRPr="001F2B35">
        <w:rPr>
          <w:rFonts w:eastAsia="Gill Sans" w:cs="Arial"/>
          <w:lang w:eastAsia="fr-FR"/>
        </w:rPr>
        <w:t xml:space="preserve"> qui parvien</w:t>
      </w:r>
      <w:r>
        <w:rPr>
          <w:rFonts w:eastAsia="Gill Sans" w:cs="Arial"/>
          <w:lang w:eastAsia="fr-FR"/>
        </w:rPr>
        <w:t>nent</w:t>
      </w:r>
      <w:r w:rsidRPr="001F2B35">
        <w:rPr>
          <w:rFonts w:eastAsia="Gill Sans" w:cs="Arial"/>
          <w:lang w:eastAsia="fr-FR"/>
        </w:rPr>
        <w:t xml:space="preserve"> si aisément à communiquer une intention. </w:t>
      </w:r>
    </w:p>
    <w:p w14:paraId="74947723" w14:textId="77777777" w:rsidR="005D67B1" w:rsidRPr="001F2B35" w:rsidRDefault="005D67B1" w:rsidP="005D67B1">
      <w:pPr>
        <w:rPr>
          <w:rFonts w:eastAsia="Gill Sans" w:cs="Arial"/>
          <w:lang w:eastAsia="fr-FR"/>
        </w:rPr>
      </w:pPr>
    </w:p>
    <w:p w14:paraId="7EAB67DB" w14:textId="77777777" w:rsidR="005D67B1" w:rsidRPr="001F2B35" w:rsidRDefault="005D67B1" w:rsidP="005D67B1">
      <w:pPr>
        <w:jc w:val="both"/>
        <w:rPr>
          <w:rFonts w:eastAsia="Gill Sans" w:cs="Arial"/>
          <w:lang w:eastAsia="fr-FR"/>
        </w:rPr>
      </w:pPr>
      <w:r w:rsidRPr="001F2B35">
        <w:rPr>
          <w:rFonts w:eastAsia="Gill Sans" w:cs="Arial"/>
          <w:b/>
          <w:lang w:eastAsia="fr-FR"/>
        </w:rPr>
        <w:t>Tâche 1</w:t>
      </w:r>
      <w:r>
        <w:rPr>
          <w:rFonts w:eastAsia="Gill Sans" w:cs="Arial"/>
          <w:b/>
          <w:lang w:eastAsia="fr-FR"/>
        </w:rPr>
        <w:t> </w:t>
      </w:r>
      <w:r w:rsidRPr="001F2B35">
        <w:rPr>
          <w:rFonts w:eastAsia="Gill Sans" w:cs="Arial"/>
          <w:b/>
          <w:lang w:eastAsia="fr-FR"/>
        </w:rPr>
        <w:t>:</w:t>
      </w:r>
      <w:r>
        <w:rPr>
          <w:rFonts w:eastAsia="Gill Sans" w:cs="Arial"/>
          <w:b/>
          <w:lang w:eastAsia="fr-FR"/>
        </w:rPr>
        <w:t xml:space="preserve"> Apprécier pour s’inspirer</w:t>
      </w:r>
      <w:r w:rsidRPr="001F2B35">
        <w:rPr>
          <w:rFonts w:eastAsia="Gill Sans" w:cs="Arial"/>
          <w:b/>
          <w:lang w:eastAsia="fr-FR"/>
        </w:rPr>
        <w:t xml:space="preserve"> </w:t>
      </w:r>
      <w:r w:rsidRPr="00BB476E">
        <w:rPr>
          <w:rFonts w:eastAsia="Gill Sans" w:cs="Arial"/>
          <w:lang w:eastAsia="fr-FR"/>
        </w:rPr>
        <w:t xml:space="preserve">(avec accès </w:t>
      </w:r>
      <w:r>
        <w:rPr>
          <w:rFonts w:eastAsia="Gill Sans" w:cs="Arial"/>
          <w:lang w:eastAsia="fr-FR"/>
        </w:rPr>
        <w:t>I</w:t>
      </w:r>
      <w:r w:rsidRPr="00BB476E">
        <w:rPr>
          <w:rFonts w:eastAsia="Gill Sans" w:cs="Arial"/>
          <w:lang w:eastAsia="fr-FR"/>
        </w:rPr>
        <w:t>nternet)</w:t>
      </w:r>
    </w:p>
    <w:p w14:paraId="10BC3D5D" w14:textId="77777777" w:rsidR="005D67B1" w:rsidRDefault="005D67B1" w:rsidP="009A7820">
      <w:pPr>
        <w:pStyle w:val="Consigne-Texte"/>
        <w:numPr>
          <w:ilvl w:val="0"/>
          <w:numId w:val="14"/>
        </w:numPr>
        <w:ind w:left="357" w:hanging="357"/>
        <w:rPr>
          <w:rFonts w:eastAsia="Gill Sans" w:cs="Arial"/>
        </w:rPr>
      </w:pPr>
      <w:r w:rsidRPr="001F2B35">
        <w:rPr>
          <w:rFonts w:eastAsia="Gill Sans" w:cs="Arial"/>
        </w:rPr>
        <w:t>Dans les extraits proposés, qu’est-ce que les mains tentent d’exprimer? En quoi chacun de ces extraits se distingu</w:t>
      </w:r>
      <w:r>
        <w:rPr>
          <w:rFonts w:eastAsia="Gill Sans" w:cs="Arial"/>
        </w:rPr>
        <w:t>e-</w:t>
      </w:r>
      <w:r w:rsidRPr="001F2B35">
        <w:rPr>
          <w:rFonts w:eastAsia="Gill Sans" w:cs="Arial"/>
        </w:rPr>
        <w:t>t-il</w:t>
      </w:r>
      <w:r>
        <w:rPr>
          <w:rFonts w:eastAsia="Gill Sans" w:cs="Arial"/>
        </w:rPr>
        <w:t xml:space="preserve"> des autres</w:t>
      </w:r>
      <w:r w:rsidRPr="001F2B35">
        <w:rPr>
          <w:rFonts w:eastAsia="Gill Sans" w:cs="Arial"/>
        </w:rPr>
        <w:t xml:space="preserve">?  </w:t>
      </w:r>
    </w:p>
    <w:p w14:paraId="208AD58E" w14:textId="77777777" w:rsidR="005D67B1" w:rsidRDefault="005D67B1" w:rsidP="00B97230">
      <w:pPr>
        <w:pStyle w:val="Consignepuceniveau2"/>
        <w:rPr>
          <w:rFonts w:cs="Arial"/>
        </w:rPr>
      </w:pPr>
      <w:r w:rsidRPr="00234361">
        <w:rPr>
          <w:rFonts w:eastAsia="Gill Sans" w:cs="Arial"/>
          <w:i/>
        </w:rPr>
        <w:t>Le sacre du printemps</w:t>
      </w:r>
      <w:r>
        <w:rPr>
          <w:rFonts w:eastAsia="Gill Sans" w:cs="Arial"/>
        </w:rPr>
        <w:t xml:space="preserve"> </w:t>
      </w:r>
      <w:r w:rsidRPr="001F2B35">
        <w:rPr>
          <w:rFonts w:eastAsia="Gill Sans" w:cs="Arial"/>
        </w:rPr>
        <w:t>de Xavier Leroy</w:t>
      </w:r>
      <w:r>
        <w:rPr>
          <w:rFonts w:eastAsia="Gill Sans" w:cs="Arial"/>
        </w:rPr>
        <w:t> :</w:t>
      </w:r>
      <w:r w:rsidRPr="00234361">
        <w:rPr>
          <w:rFonts w:eastAsia="Gill Sans" w:cs="Arial"/>
        </w:rPr>
        <w:t xml:space="preserve">  </w:t>
      </w:r>
      <w:hyperlink r:id="rId32" w:history="1">
        <w:r w:rsidRPr="005D67B1">
          <w:rPr>
            <w:rStyle w:val="Lienhypertexte"/>
          </w:rPr>
          <w:t>https://safeyoutube.net/w/cq28</w:t>
        </w:r>
      </w:hyperlink>
    </w:p>
    <w:p w14:paraId="092F67FB" w14:textId="77777777" w:rsidR="005D67B1" w:rsidRPr="006B2E2F" w:rsidRDefault="005D67B1" w:rsidP="00B97230">
      <w:pPr>
        <w:pStyle w:val="Consignepuceniveau2"/>
        <w:rPr>
          <w:rFonts w:eastAsia="Gill Sans" w:cs="Arial"/>
        </w:rPr>
      </w:pPr>
      <w:proofErr w:type="spellStart"/>
      <w:r w:rsidRPr="006B2E2F">
        <w:rPr>
          <w:rFonts w:eastAsia="Gill Sans" w:cs="Arial"/>
          <w:i/>
        </w:rPr>
        <w:t>Kiss</w:t>
      </w:r>
      <w:proofErr w:type="spellEnd"/>
      <w:r w:rsidRPr="006B2E2F">
        <w:rPr>
          <w:rFonts w:eastAsia="Gill Sans" w:cs="Arial"/>
          <w:i/>
        </w:rPr>
        <w:t xml:space="preserve"> and </w:t>
      </w:r>
      <w:proofErr w:type="spellStart"/>
      <w:r w:rsidRPr="006B2E2F">
        <w:rPr>
          <w:rFonts w:eastAsia="Gill Sans" w:cs="Arial"/>
          <w:i/>
        </w:rPr>
        <w:t>cry</w:t>
      </w:r>
      <w:proofErr w:type="spellEnd"/>
      <w:r>
        <w:rPr>
          <w:rFonts w:eastAsia="Gill Sans" w:cs="Arial"/>
        </w:rPr>
        <w:t xml:space="preserve"> </w:t>
      </w:r>
      <w:r w:rsidRPr="001F2B35">
        <w:rPr>
          <w:rFonts w:eastAsia="Gill Sans" w:cs="Arial"/>
        </w:rPr>
        <w:t>de Michelle Anne de Mey</w:t>
      </w:r>
      <w:r>
        <w:rPr>
          <w:rFonts w:eastAsia="Gill Sans" w:cs="Arial"/>
        </w:rPr>
        <w:t xml:space="preserve"> :  </w:t>
      </w:r>
      <w:hyperlink r:id="rId33" w:history="1">
        <w:r w:rsidRPr="005D67B1">
          <w:rPr>
            <w:rStyle w:val="Lienhypertexte"/>
          </w:rPr>
          <w:t>https://safeyoutube.net/w/ht28</w:t>
        </w:r>
      </w:hyperlink>
    </w:p>
    <w:p w14:paraId="7AB4AEEB" w14:textId="77777777" w:rsidR="005D67B1" w:rsidRDefault="005D67B1" w:rsidP="00B97230">
      <w:pPr>
        <w:pStyle w:val="Consignepuceniveau2"/>
        <w:rPr>
          <w:rFonts w:eastAsia="Gill Sans" w:cs="Arial"/>
        </w:rPr>
      </w:pPr>
      <w:r w:rsidRPr="00702D69">
        <w:rPr>
          <w:rFonts w:eastAsia="Gill Sans" w:cs="Arial"/>
          <w:i/>
        </w:rPr>
        <w:t xml:space="preserve">La </w:t>
      </w:r>
      <w:proofErr w:type="spellStart"/>
      <w:r w:rsidRPr="00702D69">
        <w:rPr>
          <w:rFonts w:eastAsia="Gill Sans" w:cs="Arial"/>
          <w:i/>
        </w:rPr>
        <w:t>la</w:t>
      </w:r>
      <w:proofErr w:type="spellEnd"/>
      <w:r w:rsidRPr="00702D69">
        <w:rPr>
          <w:rFonts w:eastAsia="Gill Sans" w:cs="Arial"/>
          <w:i/>
        </w:rPr>
        <w:t xml:space="preserve"> </w:t>
      </w:r>
      <w:proofErr w:type="spellStart"/>
      <w:r w:rsidRPr="00702D69">
        <w:rPr>
          <w:rFonts w:eastAsia="Gill Sans" w:cs="Arial"/>
          <w:i/>
        </w:rPr>
        <w:t>la</w:t>
      </w:r>
      <w:proofErr w:type="spellEnd"/>
      <w:r w:rsidRPr="00702D69">
        <w:rPr>
          <w:rFonts w:eastAsia="Gill Sans" w:cs="Arial"/>
          <w:i/>
        </w:rPr>
        <w:t xml:space="preserve"> </w:t>
      </w:r>
      <w:proofErr w:type="spellStart"/>
      <w:r>
        <w:rPr>
          <w:rFonts w:eastAsia="Gill Sans" w:cs="Arial"/>
          <w:i/>
        </w:rPr>
        <w:t>H</w:t>
      </w:r>
      <w:r w:rsidRPr="00702D69">
        <w:rPr>
          <w:rFonts w:eastAsia="Gill Sans" w:cs="Arial"/>
          <w:i/>
        </w:rPr>
        <w:t>uman</w:t>
      </w:r>
      <w:proofErr w:type="spellEnd"/>
      <w:r w:rsidRPr="00702D69">
        <w:rPr>
          <w:rFonts w:eastAsia="Gill Sans" w:cs="Arial"/>
          <w:i/>
        </w:rPr>
        <w:t xml:space="preserve"> </w:t>
      </w:r>
      <w:proofErr w:type="spellStart"/>
      <w:r>
        <w:rPr>
          <w:rFonts w:eastAsia="Gill Sans" w:cs="Arial"/>
          <w:i/>
        </w:rPr>
        <w:t>S</w:t>
      </w:r>
      <w:r w:rsidRPr="00702D69">
        <w:rPr>
          <w:rFonts w:eastAsia="Gill Sans" w:cs="Arial"/>
          <w:i/>
        </w:rPr>
        <w:t>ex</w:t>
      </w:r>
      <w:proofErr w:type="spellEnd"/>
      <w:r>
        <w:rPr>
          <w:rFonts w:eastAsia="Gill Sans" w:cs="Arial"/>
        </w:rPr>
        <w:t xml:space="preserve"> </w:t>
      </w:r>
      <w:r w:rsidRPr="00702D69">
        <w:rPr>
          <w:rFonts w:eastAsia="Gill Sans" w:cs="Arial"/>
        </w:rPr>
        <w:t xml:space="preserve">de Edouard Lock : </w:t>
      </w:r>
      <w:hyperlink r:id="rId34" w:history="1">
        <w:r w:rsidRPr="00702D69">
          <w:rPr>
            <w:rStyle w:val="Lienhypertexte"/>
            <w:rFonts w:cs="Arial"/>
          </w:rPr>
          <w:t>https://safeyoutube.net/w/Fv28</w:t>
        </w:r>
      </w:hyperlink>
    </w:p>
    <w:p w14:paraId="00A76A0E" w14:textId="77777777" w:rsidR="005D67B1" w:rsidRDefault="005D67B1" w:rsidP="00B97230">
      <w:pPr>
        <w:pStyle w:val="Consignepuceniveau2"/>
        <w:rPr>
          <w:rFonts w:eastAsia="Gill Sans" w:cs="Arial"/>
        </w:rPr>
      </w:pPr>
      <w:r w:rsidRPr="000E3442">
        <w:rPr>
          <w:rFonts w:eastAsia="Gill Sans" w:cs="Arial"/>
          <w:i/>
        </w:rPr>
        <w:t>Comment se laver les mains</w:t>
      </w:r>
      <w:r>
        <w:rPr>
          <w:rFonts w:eastAsia="Gill Sans" w:cs="Arial"/>
        </w:rPr>
        <w:t xml:space="preserve"> </w:t>
      </w:r>
      <w:r w:rsidRPr="001F2B35">
        <w:rPr>
          <w:rFonts w:eastAsia="Gill Sans" w:cs="Arial"/>
        </w:rPr>
        <w:t xml:space="preserve">de l’acteur </w:t>
      </w:r>
      <w:proofErr w:type="spellStart"/>
      <w:r w:rsidRPr="001F2B35">
        <w:rPr>
          <w:rFonts w:eastAsia="Gill Sans" w:cs="Arial"/>
        </w:rPr>
        <w:t>Danial</w:t>
      </w:r>
      <w:proofErr w:type="spellEnd"/>
      <w:r w:rsidRPr="001F2B35">
        <w:rPr>
          <w:rFonts w:eastAsia="Gill Sans" w:cs="Arial"/>
        </w:rPr>
        <w:t xml:space="preserve"> </w:t>
      </w:r>
      <w:proofErr w:type="spellStart"/>
      <w:r w:rsidRPr="001F2B35">
        <w:rPr>
          <w:rFonts w:eastAsia="Gill Sans" w:cs="Arial"/>
        </w:rPr>
        <w:t>Kheirikhah</w:t>
      </w:r>
      <w:proofErr w:type="spellEnd"/>
      <w:r>
        <w:rPr>
          <w:rFonts w:eastAsia="Gill Sans" w:cs="Arial"/>
        </w:rPr>
        <w:t xml:space="preserve"> : </w:t>
      </w:r>
      <w:bookmarkStart w:id="42" w:name="_Hlk38619423"/>
      <w:r w:rsidRPr="000E3442">
        <w:rPr>
          <w:rFonts w:cs="Arial"/>
          <w:color w:val="0000FF"/>
        </w:rPr>
        <w:fldChar w:fldCharType="begin"/>
      </w:r>
      <w:r w:rsidRPr="000E3442">
        <w:rPr>
          <w:rFonts w:cs="Arial"/>
          <w:color w:val="0000FF"/>
        </w:rPr>
        <w:instrText xml:space="preserve"> HYPERLINK "https://safeyoutube.net/w/hU28" </w:instrText>
      </w:r>
      <w:r w:rsidRPr="000E3442">
        <w:rPr>
          <w:rFonts w:cs="Arial"/>
          <w:color w:val="0000FF"/>
        </w:rPr>
        <w:fldChar w:fldCharType="separate"/>
      </w:r>
      <w:r w:rsidRPr="000E3442">
        <w:rPr>
          <w:rStyle w:val="Lienhypertexte"/>
          <w:rFonts w:cs="Arial"/>
        </w:rPr>
        <w:t>https://safeyoutube.net/w/hU28</w:t>
      </w:r>
      <w:bookmarkEnd w:id="42"/>
      <w:r w:rsidRPr="000E3442">
        <w:rPr>
          <w:rFonts w:cs="Arial"/>
          <w:color w:val="0000FF"/>
        </w:rPr>
        <w:fldChar w:fldCharType="end"/>
      </w:r>
    </w:p>
    <w:p w14:paraId="319C5827" w14:textId="77777777" w:rsidR="005D67B1" w:rsidRPr="001F2B35" w:rsidRDefault="005D67B1" w:rsidP="005D67B1">
      <w:pPr>
        <w:rPr>
          <w:rFonts w:eastAsia="Gill Sans" w:cs="Arial"/>
          <w:lang w:eastAsia="fr-FR"/>
        </w:rPr>
      </w:pPr>
    </w:p>
    <w:p w14:paraId="55EEAB6E" w14:textId="77777777" w:rsidR="005D67B1" w:rsidRPr="001F2B35" w:rsidRDefault="005D67B1" w:rsidP="005D67B1">
      <w:pPr>
        <w:jc w:val="both"/>
        <w:rPr>
          <w:rFonts w:eastAsia="Gill Sans" w:cs="Arial"/>
          <w:b/>
          <w:lang w:eastAsia="fr-FR"/>
        </w:rPr>
      </w:pPr>
      <w:r w:rsidRPr="001F2B35">
        <w:rPr>
          <w:rFonts w:eastAsia="Gill Sans" w:cs="Arial"/>
          <w:b/>
          <w:lang w:eastAsia="fr-FR"/>
        </w:rPr>
        <w:t>Tâche 2</w:t>
      </w:r>
      <w:r>
        <w:rPr>
          <w:rFonts w:eastAsia="Gill Sans" w:cs="Arial"/>
          <w:b/>
          <w:lang w:eastAsia="fr-FR"/>
        </w:rPr>
        <w:t> </w:t>
      </w:r>
      <w:r w:rsidRPr="001F2B35">
        <w:rPr>
          <w:rFonts w:eastAsia="Gill Sans" w:cs="Arial"/>
          <w:b/>
          <w:lang w:eastAsia="fr-FR"/>
        </w:rPr>
        <w:t>:</w:t>
      </w:r>
      <w:r>
        <w:rPr>
          <w:rFonts w:eastAsia="Gill Sans" w:cs="Arial"/>
          <w:b/>
          <w:lang w:eastAsia="fr-FR"/>
        </w:rPr>
        <w:t xml:space="preserve"> Place à la création</w:t>
      </w:r>
    </w:p>
    <w:p w14:paraId="40338971" w14:textId="77777777" w:rsidR="005D67B1" w:rsidRPr="001F2B35" w:rsidRDefault="005D67B1" w:rsidP="00D8671C">
      <w:pPr>
        <w:pStyle w:val="Consigne-Texte"/>
        <w:numPr>
          <w:ilvl w:val="0"/>
          <w:numId w:val="14"/>
        </w:numPr>
        <w:ind w:left="357" w:hanging="357"/>
        <w:rPr>
          <w:rFonts w:eastAsia="Gill Sans" w:cs="Arial"/>
        </w:rPr>
      </w:pPr>
      <w:r w:rsidRPr="001F2B35">
        <w:rPr>
          <w:rFonts w:eastAsia="Gill Sans" w:cs="Arial"/>
        </w:rPr>
        <w:t xml:space="preserve">Crée une danse où les mains ont un rôle central pour exprimer </w:t>
      </w:r>
      <w:r>
        <w:rPr>
          <w:rFonts w:eastAsia="Gill Sans" w:cs="Arial"/>
        </w:rPr>
        <w:t>le slogan</w:t>
      </w:r>
      <w:r w:rsidRPr="001F2B35">
        <w:rPr>
          <w:rFonts w:eastAsia="Gill Sans" w:cs="Arial"/>
        </w:rPr>
        <w:t xml:space="preserve"> </w:t>
      </w:r>
      <w:r>
        <w:rPr>
          <w:rFonts w:eastAsia="Gill Sans" w:cs="Arial"/>
          <w:i/>
        </w:rPr>
        <w:t>Ç</w:t>
      </w:r>
      <w:r w:rsidRPr="001F2B35">
        <w:rPr>
          <w:rFonts w:eastAsia="Gill Sans" w:cs="Arial"/>
          <w:i/>
        </w:rPr>
        <w:t>a va bien aller.</w:t>
      </w:r>
    </w:p>
    <w:p w14:paraId="142C9A8E" w14:textId="77777777" w:rsidR="005D67B1" w:rsidRPr="001F2B35" w:rsidRDefault="005D67B1" w:rsidP="005D67B1">
      <w:pPr>
        <w:jc w:val="both"/>
        <w:rPr>
          <w:rFonts w:eastAsia="Gill Sans" w:cs="Arial"/>
          <w:lang w:eastAsia="fr-FR"/>
        </w:rPr>
      </w:pPr>
      <w:r w:rsidRPr="001F2B35">
        <w:rPr>
          <w:rFonts w:eastAsia="Gill Sans" w:cs="Arial"/>
          <w:lang w:eastAsia="fr-FR"/>
        </w:rPr>
        <w:t>Consigne de création</w:t>
      </w:r>
    </w:p>
    <w:p w14:paraId="0E31FFA6" w14:textId="77777777" w:rsidR="005D67B1" w:rsidRPr="001F2B35" w:rsidRDefault="005D67B1" w:rsidP="009A7820">
      <w:pPr>
        <w:pStyle w:val="Consigne-Texte"/>
        <w:numPr>
          <w:ilvl w:val="0"/>
          <w:numId w:val="14"/>
        </w:numPr>
        <w:ind w:left="357" w:hanging="357"/>
        <w:rPr>
          <w:rFonts w:eastAsia="Gill Sans" w:cs="Arial"/>
        </w:rPr>
      </w:pPr>
      <w:r w:rsidRPr="001F2B35">
        <w:rPr>
          <w:rFonts w:eastAsia="Gill Sans" w:cs="Arial"/>
        </w:rPr>
        <w:t>Choisi</w:t>
      </w:r>
      <w:r>
        <w:rPr>
          <w:rFonts w:eastAsia="Gill Sans" w:cs="Arial"/>
        </w:rPr>
        <w:t xml:space="preserve">s </w:t>
      </w:r>
      <w:r w:rsidRPr="001F2B35">
        <w:rPr>
          <w:rFonts w:eastAsia="Gill Sans" w:cs="Arial"/>
        </w:rPr>
        <w:t xml:space="preserve">le mode de diffusion de </w:t>
      </w:r>
      <w:r>
        <w:rPr>
          <w:rFonts w:eastAsia="Gill Sans" w:cs="Arial"/>
        </w:rPr>
        <w:t>ta</w:t>
      </w:r>
      <w:r w:rsidRPr="001F2B35">
        <w:rPr>
          <w:rFonts w:eastAsia="Gill Sans" w:cs="Arial"/>
        </w:rPr>
        <w:t xml:space="preserve"> danse (vidéo danse ou danse à la maison)</w:t>
      </w:r>
      <w:r>
        <w:rPr>
          <w:rFonts w:eastAsia="Gill Sans" w:cs="Arial"/>
        </w:rPr>
        <w:t>.</w:t>
      </w:r>
    </w:p>
    <w:p w14:paraId="2F29306A" w14:textId="77777777" w:rsidR="005D67B1" w:rsidRPr="001F2B35" w:rsidRDefault="005D67B1" w:rsidP="009A7820">
      <w:pPr>
        <w:pStyle w:val="Consigne-Texte"/>
        <w:numPr>
          <w:ilvl w:val="0"/>
          <w:numId w:val="14"/>
        </w:numPr>
        <w:ind w:left="357" w:hanging="357"/>
        <w:rPr>
          <w:rFonts w:eastAsia="Gill Sans" w:cs="Arial"/>
        </w:rPr>
      </w:pPr>
      <w:r w:rsidRPr="001F2B35">
        <w:rPr>
          <w:rFonts w:eastAsia="Gill Sans" w:cs="Arial"/>
        </w:rPr>
        <w:t>Choisi</w:t>
      </w:r>
      <w:r>
        <w:rPr>
          <w:rFonts w:eastAsia="Gill Sans" w:cs="Arial"/>
        </w:rPr>
        <w:t xml:space="preserve">s </w:t>
      </w:r>
      <w:r w:rsidRPr="001F2B35">
        <w:rPr>
          <w:rFonts w:eastAsia="Gill Sans" w:cs="Arial"/>
        </w:rPr>
        <w:t xml:space="preserve">la nature de </w:t>
      </w:r>
      <w:r>
        <w:rPr>
          <w:rFonts w:eastAsia="Gill Sans" w:cs="Arial"/>
        </w:rPr>
        <w:t>ta</w:t>
      </w:r>
      <w:r w:rsidRPr="001F2B35">
        <w:rPr>
          <w:rFonts w:eastAsia="Gill Sans" w:cs="Arial"/>
        </w:rPr>
        <w:t xml:space="preserve"> danse (humoristique, poétique, énigmatique, miniaturisée, du quotidien)</w:t>
      </w:r>
      <w:r>
        <w:rPr>
          <w:rFonts w:eastAsia="Gill Sans" w:cs="Arial"/>
        </w:rPr>
        <w:t>.</w:t>
      </w:r>
    </w:p>
    <w:p w14:paraId="5A331352" w14:textId="77777777" w:rsidR="005D67B1" w:rsidRPr="001F2B35" w:rsidRDefault="005D67B1" w:rsidP="009A7820">
      <w:pPr>
        <w:pStyle w:val="Consigne-Texte"/>
        <w:numPr>
          <w:ilvl w:val="0"/>
          <w:numId w:val="14"/>
        </w:numPr>
        <w:ind w:left="357" w:hanging="357"/>
        <w:rPr>
          <w:rFonts w:eastAsia="Gill Sans" w:cs="Arial"/>
        </w:rPr>
      </w:pPr>
      <w:r w:rsidRPr="001F2B35">
        <w:rPr>
          <w:rFonts w:eastAsia="Gill Sans" w:cs="Arial"/>
        </w:rPr>
        <w:t xml:space="preserve">Imagine une mise en scène </w:t>
      </w:r>
      <w:r>
        <w:rPr>
          <w:rFonts w:eastAsia="Gill Sans" w:cs="Arial"/>
        </w:rPr>
        <w:t>où</w:t>
      </w:r>
      <w:r w:rsidRPr="001F2B35">
        <w:rPr>
          <w:rFonts w:eastAsia="Gill Sans" w:cs="Arial"/>
        </w:rPr>
        <w:t xml:space="preserve"> les mains prennent vie</w:t>
      </w:r>
      <w:r>
        <w:rPr>
          <w:rFonts w:eastAsia="Gill Sans" w:cs="Arial"/>
        </w:rPr>
        <w:t>.</w:t>
      </w:r>
    </w:p>
    <w:p w14:paraId="74790F32" w14:textId="77777777" w:rsidR="005D67B1" w:rsidRPr="001F2B35" w:rsidRDefault="005D67B1" w:rsidP="009A7820">
      <w:pPr>
        <w:pStyle w:val="Consigne-Texte"/>
        <w:numPr>
          <w:ilvl w:val="0"/>
          <w:numId w:val="14"/>
        </w:numPr>
        <w:ind w:left="357" w:hanging="357"/>
        <w:rPr>
          <w:rFonts w:eastAsia="Gill Sans" w:cs="Arial"/>
        </w:rPr>
      </w:pPr>
      <w:r w:rsidRPr="001F2B35">
        <w:rPr>
          <w:rFonts w:eastAsia="Gill Sans" w:cs="Arial"/>
        </w:rPr>
        <w:t>Crée la gestuelle des mains et des autres parties du corps</w:t>
      </w:r>
      <w:r>
        <w:rPr>
          <w:rFonts w:eastAsia="Gill Sans" w:cs="Arial"/>
        </w:rPr>
        <w:t>,</w:t>
      </w:r>
      <w:r w:rsidRPr="001F2B35">
        <w:rPr>
          <w:rFonts w:eastAsia="Gill Sans" w:cs="Arial"/>
        </w:rPr>
        <w:t xml:space="preserve"> si </w:t>
      </w:r>
      <w:r>
        <w:rPr>
          <w:rFonts w:eastAsia="Gill Sans" w:cs="Arial"/>
        </w:rPr>
        <w:t>tu le souhaites.</w:t>
      </w:r>
    </w:p>
    <w:p w14:paraId="6348EC45" w14:textId="77777777" w:rsidR="005D67B1" w:rsidRPr="009124B4" w:rsidRDefault="005D67B1" w:rsidP="009A7820">
      <w:pPr>
        <w:pStyle w:val="Consigne-Texte"/>
        <w:numPr>
          <w:ilvl w:val="0"/>
          <w:numId w:val="14"/>
        </w:numPr>
        <w:ind w:left="357" w:hanging="357"/>
        <w:rPr>
          <w:rFonts w:eastAsia="Gill Sans" w:cs="Arial"/>
        </w:rPr>
      </w:pPr>
      <w:r w:rsidRPr="005A0A6B">
        <w:rPr>
          <w:rFonts w:eastAsia="Gill Sans" w:cs="Arial"/>
        </w:rPr>
        <w:t>Associe la gestuelle créée à des actions dynamiques (saccadée</w:t>
      </w:r>
      <w:r>
        <w:rPr>
          <w:rFonts w:eastAsia="Gill Sans" w:cs="Arial"/>
        </w:rPr>
        <w:t>s</w:t>
      </w:r>
      <w:r w:rsidRPr="005A0A6B">
        <w:rPr>
          <w:rFonts w:eastAsia="Gill Sans" w:cs="Arial"/>
        </w:rPr>
        <w:t>, fluide</w:t>
      </w:r>
      <w:r>
        <w:rPr>
          <w:rFonts w:eastAsia="Gill Sans" w:cs="Arial"/>
        </w:rPr>
        <w:t>s</w:t>
      </w:r>
      <w:r w:rsidRPr="005A0A6B">
        <w:rPr>
          <w:rFonts w:eastAsia="Gill Sans" w:cs="Arial"/>
        </w:rPr>
        <w:t>, lente</w:t>
      </w:r>
      <w:r>
        <w:rPr>
          <w:rFonts w:eastAsia="Gill Sans" w:cs="Arial"/>
        </w:rPr>
        <w:t>s</w:t>
      </w:r>
      <w:r w:rsidRPr="005A0A6B">
        <w:rPr>
          <w:rFonts w:eastAsia="Gill Sans" w:cs="Arial"/>
        </w:rPr>
        <w:t>, lourde</w:t>
      </w:r>
      <w:r>
        <w:rPr>
          <w:rFonts w:eastAsia="Gill Sans" w:cs="Arial"/>
        </w:rPr>
        <w:t>s</w:t>
      </w:r>
      <w:r w:rsidRPr="005A0A6B">
        <w:rPr>
          <w:rFonts w:eastAsia="Gill Sans" w:cs="Arial"/>
        </w:rPr>
        <w:t>, forte</w:t>
      </w:r>
      <w:r>
        <w:rPr>
          <w:rFonts w:eastAsia="Gill Sans" w:cs="Arial"/>
        </w:rPr>
        <w:t>s</w:t>
      </w:r>
      <w:r w:rsidRPr="005A0A6B">
        <w:rPr>
          <w:rFonts w:eastAsia="Gill Sans" w:cs="Arial"/>
        </w:rPr>
        <w:t>, légère</w:t>
      </w:r>
      <w:r>
        <w:rPr>
          <w:rFonts w:eastAsia="Gill Sans" w:cs="Arial"/>
        </w:rPr>
        <w:t>s</w:t>
      </w:r>
      <w:r w:rsidRPr="005A0A6B">
        <w:rPr>
          <w:rFonts w:eastAsia="Gill Sans" w:cs="Arial"/>
        </w:rPr>
        <w:t>).</w:t>
      </w:r>
    </w:p>
    <w:p w14:paraId="2ACFA4C6" w14:textId="40F325E2" w:rsidR="00F04CF9" w:rsidRDefault="00F04CF9" w:rsidP="00D24823">
      <w:pPr>
        <w:sectPr w:rsidR="00F04CF9" w:rsidSect="00B028EC">
          <w:pgSz w:w="12240" w:h="15840"/>
          <w:pgMar w:top="1170" w:right="1080" w:bottom="1440" w:left="1080" w:header="615" w:footer="706" w:gutter="0"/>
          <w:cols w:space="708"/>
          <w:docGrid w:linePitch="360"/>
        </w:sectPr>
      </w:pPr>
    </w:p>
    <w:p w14:paraId="50508814" w14:textId="0B7A0087" w:rsidR="008F1D91" w:rsidRPr="00BF31BF" w:rsidRDefault="008F1D91" w:rsidP="008F1D91">
      <w:pPr>
        <w:pStyle w:val="Matire-Premirepage"/>
      </w:pPr>
      <w:bookmarkStart w:id="43" w:name="_Hlk37078714"/>
      <w:r>
        <w:lastRenderedPageBreak/>
        <w:t>Éthique et culture religieuse</w:t>
      </w:r>
    </w:p>
    <w:p w14:paraId="3C813BEF" w14:textId="22AA7035" w:rsidR="008F1D91" w:rsidRPr="00BF31BF" w:rsidRDefault="00015597" w:rsidP="008F1D91">
      <w:pPr>
        <w:pStyle w:val="Titredelactivit"/>
        <w:tabs>
          <w:tab w:val="left" w:pos="7170"/>
        </w:tabs>
      </w:pPr>
      <w:bookmarkStart w:id="44" w:name="_Toc39482714"/>
      <w:r>
        <w:t>Tous les mêmes droits</w:t>
      </w:r>
      <w:r w:rsidR="00B875F4">
        <w:t>?</w:t>
      </w:r>
      <w:bookmarkEnd w:id="44"/>
    </w:p>
    <w:p w14:paraId="44E52367" w14:textId="77777777" w:rsidR="008F1D91" w:rsidRPr="00BF31BF" w:rsidRDefault="008F1D91" w:rsidP="008F1D91">
      <w:pPr>
        <w:pStyle w:val="Consigne-Titre"/>
      </w:pPr>
      <w:bookmarkStart w:id="45" w:name="_Toc39482715"/>
      <w:r w:rsidRPr="00BF31BF">
        <w:t>Consigne à l’élève</w:t>
      </w:r>
      <w:bookmarkEnd w:id="45"/>
    </w:p>
    <w:p w14:paraId="77B5A9FA" w14:textId="77777777" w:rsidR="002A61ED" w:rsidRDefault="002A61ED" w:rsidP="002A61ED">
      <w:pPr>
        <w:pStyle w:val="Tableau-texte"/>
      </w:pPr>
      <w:r>
        <w:t xml:space="preserve">En 1948, 58 États ont adopté la Déclaration universelle des droits de l’homme, à Paris. Quel est l’objectif de cette déclaration? Après avoir lu le texte et rempli le questionnaire qui te sont proposés en annexe, tu pourras discuter, en famille ou entre amis, des questions suivantes : </w:t>
      </w:r>
    </w:p>
    <w:p w14:paraId="0F46DD13" w14:textId="77777777" w:rsidR="002A61ED" w:rsidRPr="00B97230" w:rsidRDefault="002A61ED" w:rsidP="009A7820">
      <w:pPr>
        <w:pStyle w:val="Consigne-Texte"/>
        <w:numPr>
          <w:ilvl w:val="0"/>
          <w:numId w:val="15"/>
        </w:numPr>
      </w:pPr>
      <w:r w:rsidRPr="00B97230">
        <w:t>Considérant que la Déclaration universelle des droits de l’homme a été adoptée il y a un peu plus de 70 ans, certains articles devraient-ils être modifiés? Si oui, lesquels et comment? Si non, pourquoi?</w:t>
      </w:r>
    </w:p>
    <w:p w14:paraId="258C0F9F" w14:textId="2C9BE21E" w:rsidR="008F1D91" w:rsidRPr="00B97230" w:rsidRDefault="002A61ED" w:rsidP="009A7820">
      <w:pPr>
        <w:pStyle w:val="Consigne-Texte"/>
        <w:numPr>
          <w:ilvl w:val="0"/>
          <w:numId w:val="15"/>
        </w:numPr>
      </w:pPr>
      <w:r w:rsidRPr="00B97230">
        <w:t>Que se passe-t-il lorsqu’un pays ne respecte pas les droits de la personne?</w:t>
      </w:r>
    </w:p>
    <w:p w14:paraId="093FFB24" w14:textId="77777777" w:rsidR="008F1D91" w:rsidRPr="00BF31BF" w:rsidRDefault="008F1D91" w:rsidP="008F1D91">
      <w:pPr>
        <w:pStyle w:val="Matriel-Titre"/>
      </w:pPr>
      <w:bookmarkStart w:id="46" w:name="_Toc39482716"/>
      <w:r w:rsidRPr="00BF31BF">
        <w:t>Matériel requis</w:t>
      </w:r>
      <w:bookmarkEnd w:id="46"/>
    </w:p>
    <w:p w14:paraId="76924647" w14:textId="421DC070" w:rsidR="008F1D91" w:rsidRPr="00BF31BF" w:rsidRDefault="002414E2" w:rsidP="00D24823">
      <w:pPr>
        <w:pStyle w:val="Matriel-Texte"/>
      </w:pPr>
      <w:r w:rsidRPr="002414E2">
        <w:t>Le texte de la Déclaration, le questionnaire et les réponses qui se trouvent en annexe.</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8F1D91" w:rsidRPr="00BF31BF" w14:paraId="0960A559" w14:textId="77777777" w:rsidTr="00D172E7">
        <w:tc>
          <w:tcPr>
            <w:tcW w:w="10800" w:type="dxa"/>
            <w:shd w:val="clear" w:color="auto" w:fill="DDECEE" w:themeFill="accent5" w:themeFillTint="33"/>
            <w:tcMar>
              <w:top w:w="360" w:type="dxa"/>
              <w:left w:w="360" w:type="dxa"/>
              <w:bottom w:w="360" w:type="dxa"/>
              <w:right w:w="360" w:type="dxa"/>
            </w:tcMar>
          </w:tcPr>
          <w:p w14:paraId="649F0674" w14:textId="77777777" w:rsidR="008F1D91" w:rsidRPr="00BF31BF" w:rsidRDefault="008F1D91" w:rsidP="00017F56">
            <w:pPr>
              <w:pStyle w:val="Tableau-Informationauxparents"/>
            </w:pPr>
            <w:bookmarkStart w:id="47" w:name="_Toc39482717"/>
            <w:r w:rsidRPr="00BF31BF">
              <w:t>Information aux parents</w:t>
            </w:r>
            <w:bookmarkEnd w:id="47"/>
          </w:p>
          <w:p w14:paraId="43C7894D" w14:textId="77777777" w:rsidR="008F1D91" w:rsidRPr="00BF31BF" w:rsidRDefault="008F1D91" w:rsidP="00017F56">
            <w:pPr>
              <w:pStyle w:val="Tableau-titre"/>
            </w:pPr>
            <w:r w:rsidRPr="00BF31BF">
              <w:t>À propos de l’activité</w:t>
            </w:r>
          </w:p>
          <w:p w14:paraId="68447CAF" w14:textId="77777777" w:rsidR="00F977E1" w:rsidRDefault="00F977E1" w:rsidP="00017F56">
            <w:pPr>
              <w:pStyle w:val="Tableau-texte"/>
            </w:pPr>
            <w:r w:rsidRPr="00F977E1">
              <w:t>Réfléchir à la liberté en pratiquant la discussion.</w:t>
            </w:r>
          </w:p>
          <w:p w14:paraId="58EB1DCC" w14:textId="35C1D63C" w:rsidR="008F1D91" w:rsidRPr="00BF31BF" w:rsidRDefault="008F1D91" w:rsidP="00017F56">
            <w:pPr>
              <w:pStyle w:val="Tableau-texte"/>
            </w:pPr>
            <w:r w:rsidRPr="00BF31BF">
              <w:t>Votre enfant s’exercera à :</w:t>
            </w:r>
          </w:p>
          <w:p w14:paraId="0EF09A4C" w14:textId="77777777" w:rsidR="00683D2C" w:rsidRDefault="00683D2C" w:rsidP="00683D2C">
            <w:pPr>
              <w:pStyle w:val="Tableau-Liste"/>
            </w:pPr>
            <w:r>
              <w:t>Sélectionner des options en fonction du vivre-ensemble;</w:t>
            </w:r>
          </w:p>
          <w:p w14:paraId="4EE2F83F" w14:textId="3F5C0989" w:rsidR="008F1D91" w:rsidRPr="00BF31BF" w:rsidRDefault="00683D2C" w:rsidP="00683D2C">
            <w:pPr>
              <w:pStyle w:val="Tableau-Liste"/>
            </w:pPr>
            <w:r>
              <w:t>Interagir de manière à contribuer positivement au dialogue.</w:t>
            </w:r>
          </w:p>
          <w:p w14:paraId="745A5A42" w14:textId="77777777" w:rsidR="008F1D91" w:rsidRPr="00BF31BF" w:rsidRDefault="008F1D91" w:rsidP="00017F56">
            <w:pPr>
              <w:pStyle w:val="Tableau-texte"/>
            </w:pPr>
            <w:r w:rsidRPr="00BF31BF">
              <w:t>Vous pourriez :</w:t>
            </w:r>
          </w:p>
          <w:p w14:paraId="5222C06C" w14:textId="77777777" w:rsidR="000F657A" w:rsidRDefault="000F657A" w:rsidP="000F657A">
            <w:pPr>
              <w:pStyle w:val="Tableau-Liste"/>
            </w:pPr>
            <w:r>
              <w:t>Participer à la discussion avec votre enfant;</w:t>
            </w:r>
          </w:p>
          <w:p w14:paraId="494579DB" w14:textId="1A3CD00B" w:rsidR="008F1D91" w:rsidRPr="00BF31BF" w:rsidRDefault="000F657A" w:rsidP="000F657A">
            <w:pPr>
              <w:pStyle w:val="Tableau-Liste"/>
            </w:pPr>
            <w:r>
              <w:t>Soulever les incohérences dans les arguments de votre enfant.</w:t>
            </w:r>
          </w:p>
        </w:tc>
      </w:tr>
    </w:tbl>
    <w:p w14:paraId="5BB3F231" w14:textId="4CB19FAE" w:rsidR="008F1D91" w:rsidRPr="00BF31BF" w:rsidRDefault="00D172E7" w:rsidP="008F1D91">
      <w:pPr>
        <w:pStyle w:val="Crdit"/>
      </w:pPr>
      <w:r w:rsidRPr="00D172E7">
        <w:t>Source : Activité proposée par Gilles D’</w:t>
      </w:r>
      <w:proofErr w:type="spellStart"/>
      <w:r w:rsidRPr="00D172E7">
        <w:t>Astous</w:t>
      </w:r>
      <w:proofErr w:type="spellEnd"/>
      <w:r w:rsidRPr="00D172E7">
        <w:t xml:space="preserve">, de la Cité étudiante </w:t>
      </w:r>
      <w:proofErr w:type="spellStart"/>
      <w:r w:rsidRPr="00D172E7">
        <w:t>Polyno</w:t>
      </w:r>
      <w:proofErr w:type="spellEnd"/>
      <w:r w:rsidRPr="00D172E7">
        <w:t xml:space="preserve"> (Commission scolaire du Lac-Abitibi)</w:t>
      </w:r>
      <w:r>
        <w:t>.</w:t>
      </w:r>
    </w:p>
    <w:p w14:paraId="215F17BF" w14:textId="77777777" w:rsidR="008F1D91" w:rsidRPr="00BF31BF" w:rsidRDefault="008F1D91" w:rsidP="008F1D91">
      <w:pPr>
        <w:pStyle w:val="Crdit"/>
      </w:pPr>
      <w:r w:rsidRPr="00BF31BF">
        <w:br w:type="page"/>
      </w:r>
    </w:p>
    <w:p w14:paraId="581EBAF9" w14:textId="1E56576A" w:rsidR="008F1D91" w:rsidRDefault="008F1D91" w:rsidP="00373698">
      <w:pPr>
        <w:pStyle w:val="Matire-Pagessuivantes"/>
      </w:pPr>
      <w:r>
        <w:lastRenderedPageBreak/>
        <w:t>Éthique et culture religieuse</w:t>
      </w:r>
    </w:p>
    <w:p w14:paraId="2DF7D254" w14:textId="0EB8C73B" w:rsidR="008F1D91" w:rsidRPr="00BF31BF" w:rsidRDefault="008F1D91" w:rsidP="008F1D91">
      <w:pPr>
        <w:pStyle w:val="Titredelactivit"/>
        <w:tabs>
          <w:tab w:val="left" w:pos="7170"/>
        </w:tabs>
      </w:pPr>
      <w:bookmarkStart w:id="48" w:name="_Toc39482718"/>
      <w:r>
        <w:t xml:space="preserve">Annexe – </w:t>
      </w:r>
      <w:r w:rsidR="00501117">
        <w:t>Déclaration uni</w:t>
      </w:r>
      <w:r w:rsidR="000333DF">
        <w:t>verselle des droits de l’homme</w:t>
      </w:r>
      <w:bookmarkEnd w:id="48"/>
    </w:p>
    <w:p w14:paraId="350A304E" w14:textId="77777777" w:rsidR="00EC6069" w:rsidRPr="00373698" w:rsidRDefault="00F560F5" w:rsidP="00373698">
      <w:pPr>
        <w:pStyle w:val="Consigne-tapes"/>
        <w:rPr>
          <w:rStyle w:val="Lienhypertexte"/>
        </w:rPr>
      </w:pPr>
      <w:hyperlink r:id="rId35" w:history="1">
        <w:r w:rsidR="00EC6069" w:rsidRPr="00373698">
          <w:rPr>
            <w:rStyle w:val="Lienhypertexte"/>
          </w:rPr>
          <w:t>Déclaration universelle des droits de l’homme</w:t>
        </w:r>
      </w:hyperlink>
      <w:r w:rsidR="00EC6069" w:rsidRPr="00373698">
        <w:rPr>
          <w:rStyle w:val="Lienhypertexte"/>
        </w:rPr>
        <w:t xml:space="preserve"> </w:t>
      </w:r>
    </w:p>
    <w:p w14:paraId="62EBE8F1" w14:textId="77777777" w:rsidR="00EC6069" w:rsidRPr="00960F90" w:rsidRDefault="00EC6069" w:rsidP="00EC6069">
      <w:pPr>
        <w:spacing w:line="276" w:lineRule="auto"/>
        <w:rPr>
          <w:b/>
        </w:rPr>
      </w:pPr>
      <w:r w:rsidRPr="00960F90">
        <w:rPr>
          <w:b/>
        </w:rPr>
        <w:t xml:space="preserve">Préambule </w:t>
      </w:r>
    </w:p>
    <w:p w14:paraId="0F543FC5" w14:textId="77777777" w:rsidR="00EC6069" w:rsidRDefault="00EC6069" w:rsidP="00373698">
      <w:pPr>
        <w:spacing w:after="120"/>
      </w:pPr>
      <w:r w:rsidRPr="00960F90">
        <w:t xml:space="preserve">Considérant que la reconnaissance de la dignité inhérente à tous les membres de la famille humaine et de leurs droits égaux et inaliénables constitue le fondement de la liberté, de la justice et de la paix dans le monde, </w:t>
      </w:r>
    </w:p>
    <w:p w14:paraId="78C337D7" w14:textId="77777777" w:rsidR="00EC6069" w:rsidRDefault="00EC6069" w:rsidP="00373698">
      <w:pPr>
        <w:spacing w:after="120"/>
      </w:pPr>
      <w:r w:rsidRPr="00960F90">
        <w:t>Considérant que la méconnaissance et le mépris des droits de l</w:t>
      </w:r>
      <w:r>
        <w:t>’</w:t>
      </w:r>
      <w:r w:rsidRPr="00960F90">
        <w:t>homme ont conduit à des actes de barbarie qui révoltent la conscience de l</w:t>
      </w:r>
      <w:r>
        <w:t>’</w:t>
      </w:r>
      <w:r w:rsidRPr="00960F90">
        <w:t>humanité et que l</w:t>
      </w:r>
      <w:r>
        <w:t>’</w:t>
      </w:r>
      <w:r w:rsidRPr="00960F90">
        <w:t>avènement d</w:t>
      </w:r>
      <w:r>
        <w:t>’</w:t>
      </w:r>
      <w:r w:rsidRPr="00960F90">
        <w:t>un monde où les êtres humains seront libres de parler et de croire, libérés de la terreur et de la misère, a été proclamé comme la plus haute aspiration de l</w:t>
      </w:r>
      <w:r>
        <w:t>’</w:t>
      </w:r>
      <w:r w:rsidRPr="00960F90">
        <w:t xml:space="preserve">homme, </w:t>
      </w:r>
    </w:p>
    <w:p w14:paraId="29418043" w14:textId="77777777" w:rsidR="00EC6069" w:rsidRDefault="00EC6069" w:rsidP="00373698">
      <w:pPr>
        <w:spacing w:after="120"/>
      </w:pPr>
      <w:r w:rsidRPr="00960F90">
        <w:t>Considérant qu</w:t>
      </w:r>
      <w:r>
        <w:t>’</w:t>
      </w:r>
      <w:r w:rsidRPr="00960F90">
        <w:t>il est essentiel que les droits de l</w:t>
      </w:r>
      <w:r>
        <w:t>’</w:t>
      </w:r>
      <w:r w:rsidRPr="00960F90">
        <w:t>homme soient protégés par un régime de droit pour que l</w:t>
      </w:r>
      <w:r>
        <w:t>’</w:t>
      </w:r>
      <w:r w:rsidRPr="00960F90">
        <w:t>homme ne soit pas contraint, en suprême recours, à la révolte contre la tyrannie et l</w:t>
      </w:r>
      <w:r>
        <w:t>’</w:t>
      </w:r>
      <w:r w:rsidRPr="00960F90">
        <w:t xml:space="preserve">oppression, </w:t>
      </w:r>
    </w:p>
    <w:p w14:paraId="1333838C" w14:textId="77777777" w:rsidR="00EC6069" w:rsidRDefault="00EC6069" w:rsidP="00373698">
      <w:pPr>
        <w:spacing w:after="120"/>
      </w:pPr>
      <w:r w:rsidRPr="00960F90">
        <w:t>Considérant qu</w:t>
      </w:r>
      <w:r>
        <w:t>’</w:t>
      </w:r>
      <w:r w:rsidRPr="00960F90">
        <w:t>il est essentiel d</w:t>
      </w:r>
      <w:r>
        <w:t>’</w:t>
      </w:r>
      <w:r w:rsidRPr="00960F90">
        <w:t xml:space="preserve">encourager le développement de relations amicales entre nations, </w:t>
      </w:r>
    </w:p>
    <w:p w14:paraId="5104A6E0" w14:textId="77777777" w:rsidR="00EC6069" w:rsidRDefault="00EC6069" w:rsidP="00373698">
      <w:pPr>
        <w:spacing w:after="120"/>
      </w:pPr>
      <w:r w:rsidRPr="00960F90">
        <w:t>Considérant que dans la Charte les peuples des Nations Unies ont proclamé à nouveau leur foi dans les droits fondamentaux de l</w:t>
      </w:r>
      <w:r>
        <w:t>’</w:t>
      </w:r>
      <w:r w:rsidRPr="00960F90">
        <w:t>homme, dans la dignité et la valeur de la personne humaine, dans l</w:t>
      </w:r>
      <w:r>
        <w:t>’</w:t>
      </w:r>
      <w:r w:rsidRPr="00960F90">
        <w:t>égalité des droits des hommes et des femmes, et qu</w:t>
      </w:r>
      <w:r>
        <w:t>’</w:t>
      </w:r>
      <w:r w:rsidRPr="00960F90">
        <w:t xml:space="preserve">ils se sont déclarés résolus à favoriser le progrès social et à instaurer de meilleures conditions de vie dans une liberté plus grande, </w:t>
      </w:r>
    </w:p>
    <w:p w14:paraId="4538F6F2" w14:textId="77777777" w:rsidR="00EC6069" w:rsidRDefault="00EC6069" w:rsidP="00373698">
      <w:pPr>
        <w:spacing w:after="120"/>
      </w:pPr>
      <w:r w:rsidRPr="00960F90">
        <w:t xml:space="preserve">Considérant que les </w:t>
      </w:r>
      <w:r>
        <w:t>É</w:t>
      </w:r>
      <w:r w:rsidRPr="00960F90">
        <w:t xml:space="preserve">tats </w:t>
      </w:r>
      <w:r>
        <w:t>m</w:t>
      </w:r>
      <w:r w:rsidRPr="00960F90">
        <w:t>embres se sont engagés à assurer, en coopération avec l</w:t>
      </w:r>
      <w:r>
        <w:t>’</w:t>
      </w:r>
      <w:r w:rsidRPr="00960F90">
        <w:t xml:space="preserve">Organisation des Nations </w:t>
      </w:r>
      <w:r>
        <w:t>u</w:t>
      </w:r>
      <w:r w:rsidRPr="00960F90">
        <w:t>nies, le respect universel et effectif des droits de l</w:t>
      </w:r>
      <w:r>
        <w:t>’</w:t>
      </w:r>
      <w:r w:rsidRPr="00960F90">
        <w:t xml:space="preserve">homme et des libertés fondamentales, </w:t>
      </w:r>
    </w:p>
    <w:p w14:paraId="355C072B" w14:textId="77777777" w:rsidR="00EC6069" w:rsidRDefault="00EC6069" w:rsidP="00373698">
      <w:pPr>
        <w:spacing w:after="120"/>
      </w:pPr>
      <w:r w:rsidRPr="00960F90">
        <w:t>Considérant qu</w:t>
      </w:r>
      <w:r>
        <w:t>’</w:t>
      </w:r>
      <w:r w:rsidRPr="00960F90">
        <w:t xml:space="preserve">une conception commune de ces droits et libertés est de la plus haute importance pour remplir pleinement cet engagement, </w:t>
      </w:r>
    </w:p>
    <w:p w14:paraId="5D1F8501" w14:textId="77777777" w:rsidR="00EC6069" w:rsidRDefault="00EC6069" w:rsidP="00EC6069">
      <w:pPr>
        <w:spacing w:line="276" w:lineRule="auto"/>
      </w:pPr>
      <w:r w:rsidRPr="00960F90">
        <w:t>L</w:t>
      </w:r>
      <w:r>
        <w:t>’</w:t>
      </w:r>
      <w:r w:rsidRPr="00960F90">
        <w:t xml:space="preserve">Assemblée générale </w:t>
      </w:r>
    </w:p>
    <w:p w14:paraId="2A1DCE96" w14:textId="300805F3" w:rsidR="00EC6069" w:rsidRDefault="00EC6069" w:rsidP="00373698">
      <w:pPr>
        <w:spacing w:after="120"/>
      </w:pPr>
      <w:r>
        <w:t>P</w:t>
      </w:r>
      <w:r w:rsidRPr="00960F90">
        <w:t>roclame la présente Déclaration universelle des droits de l</w:t>
      </w:r>
      <w:r>
        <w:t>’</w:t>
      </w:r>
      <w:r w:rsidRPr="00960F90">
        <w:t>homme comme l</w:t>
      </w:r>
      <w:r>
        <w:t>’</w:t>
      </w:r>
      <w:r w:rsidRPr="00960F90">
        <w:t>idéal commun à atteindre par tous les peuples et toutes les nations afin que tous les individus et tous les organes de la société, ayant cette Déclaration constamment à l</w:t>
      </w:r>
      <w:r>
        <w:t>’</w:t>
      </w:r>
      <w:r w:rsidRPr="00960F90">
        <w:t>esprit, s</w:t>
      </w:r>
      <w:r>
        <w:t>’</w:t>
      </w:r>
      <w:r w:rsidRPr="00960F90">
        <w:t>efforcent, par l</w:t>
      </w:r>
      <w:r>
        <w:t>’</w:t>
      </w:r>
      <w:r w:rsidRPr="00960F90">
        <w:t>enseignement et l</w:t>
      </w:r>
      <w:r>
        <w:t>’</w:t>
      </w:r>
      <w:r w:rsidRPr="00960F90">
        <w:t>éducation, de développer le respect de ces droits et libertés et d</w:t>
      </w:r>
      <w:r>
        <w:t>’</w:t>
      </w:r>
      <w:r w:rsidRPr="00960F90">
        <w:t>en assurer, par des mesures progressives d</w:t>
      </w:r>
      <w:r>
        <w:t>’</w:t>
      </w:r>
      <w:r w:rsidRPr="00960F90">
        <w:t>ordre national et international, la reconnaissance et l</w:t>
      </w:r>
      <w:r>
        <w:t>’</w:t>
      </w:r>
      <w:r w:rsidRPr="00960F90">
        <w:t xml:space="preserve">application universelles et effectives, tant parmi les populations des </w:t>
      </w:r>
      <w:r>
        <w:t>É</w:t>
      </w:r>
      <w:r w:rsidRPr="00960F90">
        <w:t xml:space="preserve">tats </w:t>
      </w:r>
      <w:r>
        <w:t>m</w:t>
      </w:r>
      <w:r w:rsidRPr="00960F90">
        <w:t xml:space="preserve">embres eux-mêmes que parmi celles des territoires placés sous leur juridiction. </w:t>
      </w:r>
    </w:p>
    <w:p w14:paraId="0770BD99" w14:textId="77777777" w:rsidR="009973CF" w:rsidRDefault="009973CF">
      <w:pPr>
        <w:rPr>
          <w:b/>
        </w:rPr>
      </w:pPr>
      <w:r>
        <w:rPr>
          <w:b/>
        </w:rPr>
        <w:br w:type="page"/>
      </w:r>
    </w:p>
    <w:p w14:paraId="5E7ABE8E" w14:textId="77777777" w:rsidR="009973CF" w:rsidRDefault="009973CF" w:rsidP="009973CF">
      <w:pPr>
        <w:pStyle w:val="Matire-Pagessuivantes"/>
      </w:pPr>
      <w:r>
        <w:lastRenderedPageBreak/>
        <w:t>Éthique et culture religieuse</w:t>
      </w:r>
    </w:p>
    <w:p w14:paraId="25ED4579" w14:textId="797E5445" w:rsidR="009973CF" w:rsidRPr="00BF31BF" w:rsidRDefault="009973CF" w:rsidP="009973CF">
      <w:pPr>
        <w:pStyle w:val="Titredelactivit"/>
        <w:tabs>
          <w:tab w:val="left" w:pos="7170"/>
        </w:tabs>
      </w:pPr>
      <w:bookmarkStart w:id="49" w:name="_Toc39482719"/>
      <w:r>
        <w:t>Annexe – Déclaration universelle des droits de l’homme (suite)</w:t>
      </w:r>
      <w:bookmarkEnd w:id="49"/>
    </w:p>
    <w:p w14:paraId="548B1700" w14:textId="164C47F2" w:rsidR="00EC6069" w:rsidRDefault="00EC6069" w:rsidP="009973CF">
      <w:pPr>
        <w:spacing w:after="120"/>
      </w:pPr>
      <w:r w:rsidRPr="00492639">
        <w:rPr>
          <w:b/>
        </w:rPr>
        <w:t>Article premier</w:t>
      </w:r>
      <w:r>
        <w:t xml:space="preserve"> – </w:t>
      </w:r>
      <w:r w:rsidRPr="00960F90">
        <w:t xml:space="preserve">Tous les êtres humains naissent libres et égaux en dignité et en droits. Ils sont doués de raison et de conscience et doivent agir les uns envers les autres dans un esprit de fraternité. </w:t>
      </w:r>
    </w:p>
    <w:p w14:paraId="1228FB8E" w14:textId="77777777" w:rsidR="00EC6069" w:rsidRDefault="00EC6069" w:rsidP="009973CF">
      <w:pPr>
        <w:spacing w:after="120"/>
      </w:pPr>
      <w:r w:rsidRPr="00492639">
        <w:rPr>
          <w:b/>
        </w:rPr>
        <w:t>Article</w:t>
      </w:r>
      <w:r>
        <w:rPr>
          <w:b/>
        </w:rPr>
        <w:t> </w:t>
      </w:r>
      <w:r w:rsidRPr="00492639">
        <w:rPr>
          <w:b/>
        </w:rPr>
        <w:t>2</w:t>
      </w:r>
      <w:r w:rsidRPr="00960F90">
        <w:t xml:space="preserve"> </w:t>
      </w:r>
      <w:r>
        <w:t xml:space="preserve">– </w:t>
      </w:r>
      <w:r w:rsidRPr="00960F90">
        <w:t>Chacun peut se prévaloir de tous les droits et de toutes les libertés proclamés dans la présente Déclaration, sans distinction aucune, notamment de race, de couleur, de sexe, de langue, de religion, d</w:t>
      </w:r>
      <w:r>
        <w:t>’</w:t>
      </w:r>
      <w:r w:rsidRPr="00960F90">
        <w:t>opinion politique ou de toute autre opinion, d</w:t>
      </w:r>
      <w:r>
        <w:t>’</w:t>
      </w:r>
      <w:r w:rsidRPr="00960F90">
        <w:t xml:space="preserve">origine nationale ou sociale, de fortune, de naissance ou de toute autre situation. De plus, il ne sera fait aucune distinction fondée sur le statut politique, juridique ou international du pays ou du territoire dont une personne est ressortissante, que ce pays ou territoire soit indépendant, sous tutelle, non autonome ou soumis à une limitation quelconque de souveraineté. </w:t>
      </w:r>
    </w:p>
    <w:p w14:paraId="4DE86E29" w14:textId="77777777" w:rsidR="00EC6069" w:rsidRDefault="00EC6069" w:rsidP="009973CF">
      <w:pPr>
        <w:spacing w:after="120"/>
      </w:pPr>
      <w:r w:rsidRPr="008A0F86">
        <w:rPr>
          <w:b/>
        </w:rPr>
        <w:t>Article</w:t>
      </w:r>
      <w:r>
        <w:rPr>
          <w:b/>
        </w:rPr>
        <w:t> </w:t>
      </w:r>
      <w:r w:rsidRPr="008A0F86">
        <w:rPr>
          <w:b/>
        </w:rPr>
        <w:t>3</w:t>
      </w:r>
      <w:r>
        <w:t xml:space="preserve"> – </w:t>
      </w:r>
      <w:r w:rsidRPr="0037436B">
        <w:t xml:space="preserve">Tout individu a droit à la vie, à la liberté et à la sûreté de sa personne. </w:t>
      </w:r>
    </w:p>
    <w:p w14:paraId="197A81D8" w14:textId="77777777" w:rsidR="00EC6069" w:rsidRDefault="00EC6069" w:rsidP="009973CF">
      <w:pPr>
        <w:spacing w:after="120"/>
      </w:pPr>
      <w:r w:rsidRPr="008A0F86">
        <w:rPr>
          <w:b/>
        </w:rPr>
        <w:t>Article</w:t>
      </w:r>
      <w:r>
        <w:rPr>
          <w:b/>
        </w:rPr>
        <w:t> </w:t>
      </w:r>
      <w:r w:rsidRPr="008A0F86">
        <w:rPr>
          <w:b/>
        </w:rPr>
        <w:t>4</w:t>
      </w:r>
      <w:r w:rsidRPr="0037436B">
        <w:t xml:space="preserve"> </w:t>
      </w:r>
      <w:r>
        <w:t xml:space="preserve">– </w:t>
      </w:r>
      <w:r w:rsidRPr="0037436B">
        <w:t>Nul ne sera tenu en esclavage ni en servitude; l</w:t>
      </w:r>
      <w:r>
        <w:t>’</w:t>
      </w:r>
      <w:r w:rsidRPr="0037436B">
        <w:t xml:space="preserve">esclavage et la traite des esclaves sont interdits sous toutes leurs formes. </w:t>
      </w:r>
    </w:p>
    <w:p w14:paraId="5BD33379" w14:textId="77777777" w:rsidR="00EC6069" w:rsidRDefault="00EC6069" w:rsidP="009973CF">
      <w:pPr>
        <w:spacing w:after="120"/>
      </w:pPr>
      <w:r w:rsidRPr="008A0F86">
        <w:rPr>
          <w:b/>
        </w:rPr>
        <w:t>Article</w:t>
      </w:r>
      <w:r>
        <w:rPr>
          <w:b/>
        </w:rPr>
        <w:t> </w:t>
      </w:r>
      <w:r w:rsidRPr="008A0F86">
        <w:rPr>
          <w:b/>
        </w:rPr>
        <w:t>5</w:t>
      </w:r>
      <w:r>
        <w:t xml:space="preserve"> – </w:t>
      </w:r>
      <w:r w:rsidRPr="0037436B">
        <w:t xml:space="preserve">Nul ne sera soumis à la torture, ni à des peines ou traitements cruels, inhumains ou dégradants. </w:t>
      </w:r>
    </w:p>
    <w:p w14:paraId="2444D9F6" w14:textId="77777777" w:rsidR="00EC6069" w:rsidRDefault="00EC6069" w:rsidP="009973CF">
      <w:pPr>
        <w:spacing w:after="120"/>
      </w:pPr>
      <w:r w:rsidRPr="008A0F86">
        <w:rPr>
          <w:b/>
        </w:rPr>
        <w:t>Article</w:t>
      </w:r>
      <w:r>
        <w:rPr>
          <w:b/>
        </w:rPr>
        <w:t> </w:t>
      </w:r>
      <w:r w:rsidRPr="008A0F86">
        <w:rPr>
          <w:b/>
        </w:rPr>
        <w:t>6</w:t>
      </w:r>
      <w:r w:rsidRPr="0037436B">
        <w:t xml:space="preserve"> </w:t>
      </w:r>
      <w:r>
        <w:t xml:space="preserve">– </w:t>
      </w:r>
      <w:r w:rsidRPr="0037436B">
        <w:t xml:space="preserve">Chacun a le droit à la reconnaissance en tous lieux de sa personnalité juridique. </w:t>
      </w:r>
    </w:p>
    <w:p w14:paraId="0E27F1C1" w14:textId="77777777" w:rsidR="00EC6069" w:rsidRDefault="00EC6069" w:rsidP="009973CF">
      <w:pPr>
        <w:spacing w:after="120"/>
      </w:pPr>
      <w:r w:rsidRPr="00BF49CA">
        <w:rPr>
          <w:b/>
        </w:rPr>
        <w:t>Article</w:t>
      </w:r>
      <w:r>
        <w:rPr>
          <w:b/>
        </w:rPr>
        <w:t> </w:t>
      </w:r>
      <w:r w:rsidRPr="00BF49CA">
        <w:rPr>
          <w:b/>
        </w:rPr>
        <w:t>7</w:t>
      </w:r>
      <w:r w:rsidRPr="0037436B">
        <w:t xml:space="preserve"> </w:t>
      </w:r>
      <w:r>
        <w:t xml:space="preserve">– </w:t>
      </w:r>
      <w:r w:rsidRPr="0037436B">
        <w:t xml:space="preserve">Tous sont égaux devant la loi et ont droit sans distinction à une égale protection de la loi. Tous ont droit à une protection égale contre toute discrimination qui violerait la présente Déclaration et contre toute provocation à une telle discrimination. </w:t>
      </w:r>
    </w:p>
    <w:p w14:paraId="11534C74" w14:textId="77777777" w:rsidR="00EC6069" w:rsidRDefault="00EC6069" w:rsidP="009973CF">
      <w:pPr>
        <w:spacing w:after="120"/>
      </w:pPr>
      <w:r w:rsidRPr="00BF49CA">
        <w:rPr>
          <w:b/>
        </w:rPr>
        <w:t>Article</w:t>
      </w:r>
      <w:r>
        <w:rPr>
          <w:b/>
        </w:rPr>
        <w:t> </w:t>
      </w:r>
      <w:r w:rsidRPr="00BF49CA">
        <w:rPr>
          <w:b/>
        </w:rPr>
        <w:t>8</w:t>
      </w:r>
      <w:r w:rsidRPr="0037436B">
        <w:t xml:space="preserve"> </w:t>
      </w:r>
      <w:r>
        <w:t xml:space="preserve">– </w:t>
      </w:r>
      <w:r w:rsidRPr="0037436B">
        <w:t xml:space="preserve">Toute personne a droit à un recours effectif devant les juridictions nationales compétentes contre les actes violant les droits fondamentaux qui lui sont reconnus par la constitution ou par la loi. </w:t>
      </w:r>
    </w:p>
    <w:p w14:paraId="3A38760F" w14:textId="77777777" w:rsidR="00EC6069" w:rsidRDefault="00EC6069" w:rsidP="009973CF">
      <w:pPr>
        <w:spacing w:after="120"/>
      </w:pPr>
      <w:r w:rsidRPr="00BF49CA">
        <w:rPr>
          <w:b/>
        </w:rPr>
        <w:t>Article</w:t>
      </w:r>
      <w:r>
        <w:rPr>
          <w:b/>
        </w:rPr>
        <w:t> </w:t>
      </w:r>
      <w:r w:rsidRPr="00BF49CA">
        <w:rPr>
          <w:b/>
        </w:rPr>
        <w:t>9</w:t>
      </w:r>
      <w:r>
        <w:t xml:space="preserve"> – </w:t>
      </w:r>
      <w:r w:rsidRPr="0037436B">
        <w:t xml:space="preserve">Nul ne peut être arbitrairement arrêté, détenu ni exilé. </w:t>
      </w:r>
    </w:p>
    <w:p w14:paraId="19D4250D" w14:textId="77777777" w:rsidR="00EC6069" w:rsidRDefault="00EC6069" w:rsidP="009973CF">
      <w:pPr>
        <w:spacing w:after="120"/>
      </w:pPr>
      <w:r w:rsidRPr="00BF49CA">
        <w:rPr>
          <w:b/>
        </w:rPr>
        <w:t>Article</w:t>
      </w:r>
      <w:r>
        <w:rPr>
          <w:b/>
        </w:rPr>
        <w:t> </w:t>
      </w:r>
      <w:r w:rsidRPr="00BF49CA">
        <w:rPr>
          <w:b/>
        </w:rPr>
        <w:t>10</w:t>
      </w:r>
      <w:r>
        <w:t xml:space="preserve"> – </w:t>
      </w:r>
      <w:r w:rsidRPr="0037436B">
        <w:t xml:space="preserve">Toute personne a droit, en pleine égalité, à ce que sa cause soit entendue équitablement et publiquement par un tribunal indépendant et impartial, qui décidera, soit de ses droits et obligations, soit du bien-fondé de toute accusation en matière pénale dirigée contre elle. </w:t>
      </w:r>
    </w:p>
    <w:p w14:paraId="2295BB88" w14:textId="77777777" w:rsidR="00EC6069" w:rsidRPr="00BF49CA" w:rsidRDefault="00EC6069" w:rsidP="009973CF">
      <w:pPr>
        <w:spacing w:after="120"/>
        <w:rPr>
          <w:b/>
        </w:rPr>
      </w:pPr>
      <w:r w:rsidRPr="00BF49CA">
        <w:rPr>
          <w:b/>
        </w:rPr>
        <w:t>Article</w:t>
      </w:r>
      <w:r>
        <w:rPr>
          <w:b/>
        </w:rPr>
        <w:t> </w:t>
      </w:r>
      <w:r w:rsidRPr="00BF49CA">
        <w:rPr>
          <w:b/>
        </w:rPr>
        <w:t xml:space="preserve">11 </w:t>
      </w:r>
    </w:p>
    <w:p w14:paraId="6548139D" w14:textId="77777777" w:rsidR="00EC6069" w:rsidRDefault="00EC6069" w:rsidP="009973CF">
      <w:pPr>
        <w:spacing w:after="120"/>
      </w:pPr>
      <w:r w:rsidRPr="0037436B">
        <w:t>1. Toute personne accusée d</w:t>
      </w:r>
      <w:r>
        <w:t>’</w:t>
      </w:r>
      <w:r w:rsidRPr="0037436B">
        <w:t>un acte délictueux est présumée innocente jusqu</w:t>
      </w:r>
      <w:r>
        <w:t>’</w:t>
      </w:r>
      <w:r w:rsidRPr="0037436B">
        <w:t>à ce que sa culpabilité ait été légalement établie au cours d</w:t>
      </w:r>
      <w:r>
        <w:t>’</w:t>
      </w:r>
      <w:r w:rsidRPr="0037436B">
        <w:t xml:space="preserve">un procès public où toutes les garanties nécessaires à sa défense lui auront été assurées. </w:t>
      </w:r>
    </w:p>
    <w:p w14:paraId="19256B9E" w14:textId="77777777" w:rsidR="00EC6069" w:rsidRDefault="00EC6069" w:rsidP="009973CF">
      <w:pPr>
        <w:spacing w:after="120"/>
      </w:pPr>
      <w:r w:rsidRPr="0037436B">
        <w:t>2. Nul ne sera condamné pour des actions ou omissions qui, au moment où elles ont été commises, ne constituaient pas un acte délictueux d</w:t>
      </w:r>
      <w:r>
        <w:t>’</w:t>
      </w:r>
      <w:r w:rsidRPr="0037436B">
        <w:t>après le droit national ou international. De même, il ne sera infligé aucune peine plus forte que celle qui était applicable au moment où l</w:t>
      </w:r>
      <w:r>
        <w:t>’</w:t>
      </w:r>
      <w:r w:rsidRPr="0037436B">
        <w:t>acte délictueux a été commis.</w:t>
      </w:r>
    </w:p>
    <w:p w14:paraId="137DA999" w14:textId="77777777" w:rsidR="00EC6069" w:rsidRDefault="00EC6069" w:rsidP="009973CF">
      <w:pPr>
        <w:spacing w:after="120"/>
      </w:pPr>
      <w:r w:rsidRPr="00BF49CA">
        <w:rPr>
          <w:b/>
        </w:rPr>
        <w:t>Article</w:t>
      </w:r>
      <w:r>
        <w:rPr>
          <w:b/>
        </w:rPr>
        <w:t> </w:t>
      </w:r>
      <w:r w:rsidRPr="00BF49CA">
        <w:rPr>
          <w:b/>
        </w:rPr>
        <w:t>12</w:t>
      </w:r>
      <w:r>
        <w:t xml:space="preserve"> – </w:t>
      </w:r>
      <w:r w:rsidRPr="0037436B">
        <w:t>Nul ne sera l</w:t>
      </w:r>
      <w:r>
        <w:t>’</w:t>
      </w:r>
      <w:r w:rsidRPr="0037436B">
        <w:t>objet d</w:t>
      </w:r>
      <w:r>
        <w:t>’</w:t>
      </w:r>
      <w:r w:rsidRPr="0037436B">
        <w:t>immixtions arbitraires dans sa vie privée, sa famille, son domicile ou sa correspondance, ni d</w:t>
      </w:r>
      <w:r>
        <w:t>’</w:t>
      </w:r>
      <w:r w:rsidRPr="0037436B">
        <w:t xml:space="preserve">atteintes à son honneur et à sa réputation. Toute personne a droit à la protection de la loi contre de telles immixtions ou de telles atteintes. </w:t>
      </w:r>
    </w:p>
    <w:p w14:paraId="2358D997" w14:textId="77777777" w:rsidR="009973CF" w:rsidRDefault="009973CF">
      <w:pPr>
        <w:rPr>
          <w:b/>
        </w:rPr>
      </w:pPr>
      <w:r>
        <w:rPr>
          <w:b/>
        </w:rPr>
        <w:br w:type="page"/>
      </w:r>
    </w:p>
    <w:p w14:paraId="22A03DDD" w14:textId="77777777" w:rsidR="009973CF" w:rsidRDefault="009973CF" w:rsidP="009973CF">
      <w:pPr>
        <w:pStyle w:val="Matire-Pagessuivantes"/>
      </w:pPr>
      <w:r>
        <w:lastRenderedPageBreak/>
        <w:t>Éthique et culture religieuse</w:t>
      </w:r>
    </w:p>
    <w:p w14:paraId="7872101D" w14:textId="77777777" w:rsidR="009973CF" w:rsidRPr="00BF31BF" w:rsidRDefault="009973CF" w:rsidP="009973CF">
      <w:pPr>
        <w:pStyle w:val="Titredelactivit"/>
        <w:tabs>
          <w:tab w:val="left" w:pos="7170"/>
        </w:tabs>
      </w:pPr>
      <w:bookmarkStart w:id="50" w:name="_Toc39482720"/>
      <w:r>
        <w:t>Annexe – Déclaration universelle des droits de l’homme (suite)</w:t>
      </w:r>
      <w:bookmarkEnd w:id="50"/>
    </w:p>
    <w:p w14:paraId="6D606795" w14:textId="5C221A53" w:rsidR="00EC6069" w:rsidRPr="00BF49CA" w:rsidRDefault="00EC6069" w:rsidP="009973CF">
      <w:pPr>
        <w:spacing w:after="120"/>
        <w:rPr>
          <w:b/>
        </w:rPr>
      </w:pPr>
      <w:r w:rsidRPr="00BF49CA">
        <w:rPr>
          <w:b/>
        </w:rPr>
        <w:t>Article</w:t>
      </w:r>
      <w:r>
        <w:rPr>
          <w:b/>
        </w:rPr>
        <w:t> </w:t>
      </w:r>
      <w:r w:rsidRPr="00BF49CA">
        <w:rPr>
          <w:b/>
        </w:rPr>
        <w:t xml:space="preserve">13 </w:t>
      </w:r>
    </w:p>
    <w:p w14:paraId="2672A9C1" w14:textId="77777777" w:rsidR="00EC6069" w:rsidRDefault="00EC6069" w:rsidP="009973CF">
      <w:pPr>
        <w:spacing w:after="120"/>
      </w:pPr>
      <w:r w:rsidRPr="0037436B">
        <w:t>1. Toute personne a le droit de circuler librement et de choisir sa résidence à l</w:t>
      </w:r>
      <w:r>
        <w:t>’</w:t>
      </w:r>
      <w:r w:rsidRPr="0037436B">
        <w:t>intérieur d</w:t>
      </w:r>
      <w:r>
        <w:t>’</w:t>
      </w:r>
      <w:r w:rsidRPr="0037436B">
        <w:t xml:space="preserve">un </w:t>
      </w:r>
      <w:r>
        <w:t>É</w:t>
      </w:r>
      <w:r w:rsidRPr="0037436B">
        <w:t>tat.</w:t>
      </w:r>
    </w:p>
    <w:p w14:paraId="17E716E0" w14:textId="77777777" w:rsidR="00EC6069" w:rsidRDefault="00EC6069" w:rsidP="009973CF">
      <w:pPr>
        <w:spacing w:after="120"/>
      </w:pPr>
      <w:r w:rsidRPr="0037436B">
        <w:t xml:space="preserve">2. Toute personne a le droit de quitter tout pays, y compris le sien, et de revenir dans son pays. </w:t>
      </w:r>
    </w:p>
    <w:p w14:paraId="23608FC2" w14:textId="77777777" w:rsidR="00EC6069" w:rsidRPr="00BF49CA" w:rsidRDefault="00EC6069" w:rsidP="009973CF">
      <w:pPr>
        <w:spacing w:after="120"/>
        <w:rPr>
          <w:b/>
        </w:rPr>
      </w:pPr>
      <w:r w:rsidRPr="00BF49CA">
        <w:rPr>
          <w:b/>
        </w:rPr>
        <w:t>Article</w:t>
      </w:r>
      <w:r>
        <w:rPr>
          <w:b/>
        </w:rPr>
        <w:t> </w:t>
      </w:r>
      <w:r w:rsidRPr="00BF49CA">
        <w:rPr>
          <w:b/>
        </w:rPr>
        <w:t xml:space="preserve">14 </w:t>
      </w:r>
    </w:p>
    <w:p w14:paraId="4A77BC06" w14:textId="77777777" w:rsidR="00EC6069" w:rsidRDefault="00EC6069" w:rsidP="009973CF">
      <w:pPr>
        <w:spacing w:after="120"/>
      </w:pPr>
      <w:r w:rsidRPr="0037436B">
        <w:t>1. Devant la persécution, toute personne a le droit de chercher asile et de bénéficier de l</w:t>
      </w:r>
      <w:r>
        <w:t>’</w:t>
      </w:r>
      <w:r w:rsidRPr="0037436B">
        <w:t>asile en d</w:t>
      </w:r>
      <w:r>
        <w:t>’</w:t>
      </w:r>
      <w:r w:rsidRPr="0037436B">
        <w:t xml:space="preserve">autres pays. </w:t>
      </w:r>
    </w:p>
    <w:p w14:paraId="6E751502" w14:textId="77777777" w:rsidR="00EC6069" w:rsidRDefault="00EC6069" w:rsidP="009973CF">
      <w:pPr>
        <w:spacing w:after="120"/>
      </w:pPr>
      <w:r w:rsidRPr="0037436B">
        <w:t xml:space="preserve">2. Ce droit ne peut être invoqué dans le cas de poursuites réellement fondées sur un crime de droit commun ou sur des agissements contraires aux buts et aux principes des Nations </w:t>
      </w:r>
      <w:r>
        <w:t>u</w:t>
      </w:r>
      <w:r w:rsidRPr="0037436B">
        <w:t xml:space="preserve">nies. </w:t>
      </w:r>
    </w:p>
    <w:p w14:paraId="3B5750D4" w14:textId="77777777" w:rsidR="00EC6069" w:rsidRPr="00BF49CA" w:rsidRDefault="00EC6069" w:rsidP="009973CF">
      <w:pPr>
        <w:spacing w:after="120"/>
        <w:rPr>
          <w:b/>
        </w:rPr>
      </w:pPr>
      <w:r w:rsidRPr="00BF49CA">
        <w:rPr>
          <w:b/>
        </w:rPr>
        <w:t>Article</w:t>
      </w:r>
      <w:r>
        <w:rPr>
          <w:b/>
        </w:rPr>
        <w:t> </w:t>
      </w:r>
      <w:r w:rsidRPr="00BF49CA">
        <w:rPr>
          <w:b/>
        </w:rPr>
        <w:t xml:space="preserve">15 </w:t>
      </w:r>
    </w:p>
    <w:p w14:paraId="1FC4B7C6" w14:textId="77777777" w:rsidR="00EC6069" w:rsidRDefault="00EC6069" w:rsidP="009973CF">
      <w:pPr>
        <w:spacing w:after="120"/>
      </w:pPr>
      <w:r w:rsidRPr="0037436B">
        <w:t xml:space="preserve">1. Tout individu a droit à une nationalité. </w:t>
      </w:r>
    </w:p>
    <w:p w14:paraId="58CAE9D7" w14:textId="77777777" w:rsidR="00EC6069" w:rsidRDefault="00EC6069" w:rsidP="009973CF">
      <w:pPr>
        <w:spacing w:after="120"/>
      </w:pPr>
      <w:r w:rsidRPr="0037436B">
        <w:t xml:space="preserve">2. Nul ne peut être arbitrairement privé de sa nationalité, ni du droit de changer de nationalité. </w:t>
      </w:r>
    </w:p>
    <w:p w14:paraId="26E641FD" w14:textId="3A45AD08" w:rsidR="00EC6069" w:rsidRPr="00BF49CA" w:rsidRDefault="00EC6069" w:rsidP="009973CF">
      <w:pPr>
        <w:spacing w:after="120"/>
        <w:rPr>
          <w:b/>
        </w:rPr>
      </w:pPr>
      <w:r w:rsidRPr="00BF49CA">
        <w:rPr>
          <w:b/>
        </w:rPr>
        <w:t>Article</w:t>
      </w:r>
      <w:r>
        <w:rPr>
          <w:b/>
        </w:rPr>
        <w:t> </w:t>
      </w:r>
      <w:r w:rsidRPr="00BF49CA">
        <w:rPr>
          <w:b/>
        </w:rPr>
        <w:t xml:space="preserve">16 </w:t>
      </w:r>
    </w:p>
    <w:p w14:paraId="6A7E5EF3" w14:textId="77777777" w:rsidR="00EC6069" w:rsidRDefault="00EC6069" w:rsidP="009973CF">
      <w:pPr>
        <w:spacing w:after="120"/>
      </w:pPr>
      <w:r w:rsidRPr="0037436B">
        <w:t xml:space="preserve">1. </w:t>
      </w:r>
      <w:r>
        <w:t>À</w:t>
      </w:r>
      <w:r w:rsidRPr="0037436B">
        <w:t xml:space="preserve"> partir de l</w:t>
      </w:r>
      <w:r>
        <w:t>’</w:t>
      </w:r>
      <w:r w:rsidRPr="0037436B">
        <w:t>âge nubile, l</w:t>
      </w:r>
      <w:r>
        <w:t>’</w:t>
      </w:r>
      <w:r w:rsidRPr="0037436B">
        <w:t xml:space="preserve">homme et la femme, sans aucune restriction quant à la race, la nationalité ou la religion, ont le droit de se marier et de fonder une famille. Ils ont des droits égaux au regard du mariage, durant le mariage et lors de sa dissolution. </w:t>
      </w:r>
    </w:p>
    <w:p w14:paraId="0D0D7A87" w14:textId="77777777" w:rsidR="00EC6069" w:rsidRDefault="00EC6069" w:rsidP="009973CF">
      <w:pPr>
        <w:spacing w:after="120"/>
      </w:pPr>
      <w:r w:rsidRPr="007A096F">
        <w:t>2. Le mariage ne peut être conclu qu</w:t>
      </w:r>
      <w:r>
        <w:t>’</w:t>
      </w:r>
      <w:r w:rsidRPr="007A096F">
        <w:t xml:space="preserve">avec le libre et plein consentement des futurs époux. </w:t>
      </w:r>
    </w:p>
    <w:p w14:paraId="5922563F" w14:textId="77777777" w:rsidR="00EC6069" w:rsidRDefault="00EC6069" w:rsidP="009973CF">
      <w:pPr>
        <w:spacing w:after="120"/>
      </w:pPr>
      <w:r w:rsidRPr="007A096F">
        <w:t>3. La famille est l</w:t>
      </w:r>
      <w:r>
        <w:t>’</w:t>
      </w:r>
      <w:r w:rsidRPr="007A096F">
        <w:t>élément naturel et fondamental de la société et a droit à la protection de la société et de l</w:t>
      </w:r>
      <w:r>
        <w:t>’É</w:t>
      </w:r>
      <w:r w:rsidRPr="007A096F">
        <w:t xml:space="preserve">tat. </w:t>
      </w:r>
    </w:p>
    <w:p w14:paraId="435A5A98" w14:textId="77777777" w:rsidR="00EC6069" w:rsidRPr="00ED641C" w:rsidRDefault="00EC6069" w:rsidP="009973CF">
      <w:pPr>
        <w:spacing w:after="120"/>
        <w:rPr>
          <w:b/>
        </w:rPr>
      </w:pPr>
      <w:r w:rsidRPr="00ED641C">
        <w:rPr>
          <w:b/>
        </w:rPr>
        <w:t>Article</w:t>
      </w:r>
      <w:r>
        <w:rPr>
          <w:b/>
        </w:rPr>
        <w:t> </w:t>
      </w:r>
      <w:r w:rsidRPr="00ED641C">
        <w:rPr>
          <w:b/>
        </w:rPr>
        <w:t xml:space="preserve">17 </w:t>
      </w:r>
    </w:p>
    <w:p w14:paraId="7C5240FF" w14:textId="77777777" w:rsidR="00EC6069" w:rsidRDefault="00EC6069" w:rsidP="009973CF">
      <w:pPr>
        <w:spacing w:after="120"/>
      </w:pPr>
      <w:r w:rsidRPr="007A096F">
        <w:t>1. Toute personne, aussi bien seule qu</w:t>
      </w:r>
      <w:r>
        <w:t>’</w:t>
      </w:r>
      <w:r w:rsidRPr="007A096F">
        <w:t>en collectivité, a droit à la propriété.</w:t>
      </w:r>
    </w:p>
    <w:p w14:paraId="7A947749" w14:textId="77777777" w:rsidR="00EC6069" w:rsidRDefault="00EC6069" w:rsidP="009973CF">
      <w:pPr>
        <w:spacing w:after="120"/>
      </w:pPr>
      <w:r w:rsidRPr="007A096F">
        <w:t xml:space="preserve">2. Nul ne peut être arbitrairement privé de sa propriété </w:t>
      </w:r>
    </w:p>
    <w:p w14:paraId="2334F1F9" w14:textId="77777777" w:rsidR="00EC6069" w:rsidRDefault="00EC6069" w:rsidP="009973CF">
      <w:pPr>
        <w:spacing w:after="120"/>
      </w:pPr>
      <w:r w:rsidRPr="00ED641C">
        <w:rPr>
          <w:b/>
        </w:rPr>
        <w:t>Article</w:t>
      </w:r>
      <w:r>
        <w:rPr>
          <w:b/>
        </w:rPr>
        <w:t> </w:t>
      </w:r>
      <w:r w:rsidRPr="00ED641C">
        <w:rPr>
          <w:b/>
        </w:rPr>
        <w:t>18</w:t>
      </w:r>
      <w:r>
        <w:t xml:space="preserve"> – </w:t>
      </w:r>
      <w:r w:rsidRPr="007A096F">
        <w:t>Toute personne a droit à la liberté de pensée, de conscience et de religion; ce droit implique la liberté de changer de religion ou de conviction ainsi que la liberté de manifester sa religion ou sa conviction, seule ou en commun, tant en public qu</w:t>
      </w:r>
      <w:r>
        <w:t>’</w:t>
      </w:r>
      <w:r w:rsidRPr="007A096F">
        <w:t>en privé, par l</w:t>
      </w:r>
      <w:r>
        <w:t>’</w:t>
      </w:r>
      <w:r w:rsidRPr="007A096F">
        <w:t>enseignement, les pratiques, le culte et l</w:t>
      </w:r>
      <w:r>
        <w:t>’</w:t>
      </w:r>
      <w:r w:rsidRPr="007A096F">
        <w:t xml:space="preserve">accomplissement des rites. </w:t>
      </w:r>
    </w:p>
    <w:p w14:paraId="77119B88" w14:textId="77777777" w:rsidR="00EC6069" w:rsidRDefault="00EC6069" w:rsidP="009973CF">
      <w:pPr>
        <w:spacing w:after="120"/>
      </w:pPr>
      <w:r w:rsidRPr="00ED641C">
        <w:rPr>
          <w:b/>
        </w:rPr>
        <w:t>Article</w:t>
      </w:r>
      <w:r>
        <w:rPr>
          <w:b/>
        </w:rPr>
        <w:t> </w:t>
      </w:r>
      <w:r w:rsidRPr="00ED641C">
        <w:rPr>
          <w:b/>
        </w:rPr>
        <w:t>19</w:t>
      </w:r>
      <w:r>
        <w:t xml:space="preserve"> – </w:t>
      </w:r>
      <w:r w:rsidRPr="007A096F">
        <w:t>Tout individu a droit à la liberté d</w:t>
      </w:r>
      <w:r>
        <w:t>’</w:t>
      </w:r>
      <w:r w:rsidRPr="007A096F">
        <w:t>opinion et d</w:t>
      </w:r>
      <w:r>
        <w:t>’</w:t>
      </w:r>
      <w:r w:rsidRPr="007A096F">
        <w:t>expression, ce qui implique le droit de ne pas être inquiété pour ses opinions et celui de chercher, de recevoir et de répandre, sans considérations de frontières, les informations et les idées par quelque moyen d</w:t>
      </w:r>
      <w:r>
        <w:t>’</w:t>
      </w:r>
      <w:r w:rsidRPr="007A096F">
        <w:t xml:space="preserve">expression que ce soit. </w:t>
      </w:r>
    </w:p>
    <w:p w14:paraId="0817EE99" w14:textId="77777777" w:rsidR="00EC6069" w:rsidRPr="00ED641C" w:rsidRDefault="00EC6069" w:rsidP="009973CF">
      <w:pPr>
        <w:spacing w:after="120"/>
        <w:rPr>
          <w:b/>
        </w:rPr>
      </w:pPr>
      <w:r w:rsidRPr="00ED641C">
        <w:rPr>
          <w:b/>
        </w:rPr>
        <w:t>Article</w:t>
      </w:r>
      <w:r>
        <w:rPr>
          <w:b/>
        </w:rPr>
        <w:t> </w:t>
      </w:r>
      <w:r w:rsidRPr="00ED641C">
        <w:rPr>
          <w:b/>
        </w:rPr>
        <w:t xml:space="preserve">20 </w:t>
      </w:r>
    </w:p>
    <w:p w14:paraId="19291676" w14:textId="77777777" w:rsidR="00EC6069" w:rsidRDefault="00EC6069" w:rsidP="009973CF">
      <w:pPr>
        <w:spacing w:after="120"/>
      </w:pPr>
      <w:r w:rsidRPr="007A096F">
        <w:t>1. Toute personne a droit à la liberté de réunion et d</w:t>
      </w:r>
      <w:r>
        <w:t>’</w:t>
      </w:r>
      <w:r w:rsidRPr="007A096F">
        <w:t xml:space="preserve">association pacifiques. </w:t>
      </w:r>
    </w:p>
    <w:p w14:paraId="584F6D28" w14:textId="77777777" w:rsidR="00EC6069" w:rsidRDefault="00EC6069" w:rsidP="009973CF">
      <w:pPr>
        <w:spacing w:after="120"/>
      </w:pPr>
      <w:r w:rsidRPr="007A096F">
        <w:t>2. Nul ne peut être obligé de faire partie d</w:t>
      </w:r>
      <w:r>
        <w:t>’</w:t>
      </w:r>
      <w:r w:rsidRPr="007A096F">
        <w:t xml:space="preserve">une association. </w:t>
      </w:r>
    </w:p>
    <w:p w14:paraId="385549E5" w14:textId="77777777" w:rsidR="009973CF" w:rsidRDefault="009973CF">
      <w:pPr>
        <w:rPr>
          <w:b/>
        </w:rPr>
      </w:pPr>
      <w:r>
        <w:rPr>
          <w:b/>
        </w:rPr>
        <w:br w:type="page"/>
      </w:r>
    </w:p>
    <w:p w14:paraId="3B00A312" w14:textId="77777777" w:rsidR="009973CF" w:rsidRDefault="009973CF" w:rsidP="009973CF">
      <w:pPr>
        <w:pStyle w:val="Matire-Pagessuivantes"/>
      </w:pPr>
      <w:r>
        <w:lastRenderedPageBreak/>
        <w:t>Éthique et culture religieuse</w:t>
      </w:r>
    </w:p>
    <w:p w14:paraId="227CAAF4" w14:textId="77777777" w:rsidR="009973CF" w:rsidRPr="00BF31BF" w:rsidRDefault="009973CF" w:rsidP="009973CF">
      <w:pPr>
        <w:pStyle w:val="Titredelactivit"/>
        <w:tabs>
          <w:tab w:val="left" w:pos="7170"/>
        </w:tabs>
      </w:pPr>
      <w:bookmarkStart w:id="51" w:name="_Toc39482721"/>
      <w:r>
        <w:t>Annexe – Déclaration universelle des droits de l’homme (suite)</w:t>
      </w:r>
      <w:bookmarkEnd w:id="51"/>
    </w:p>
    <w:p w14:paraId="08F8E546" w14:textId="4AE117A7" w:rsidR="00EC6069" w:rsidRPr="00ED641C" w:rsidRDefault="00EC6069" w:rsidP="009973CF">
      <w:pPr>
        <w:spacing w:after="120"/>
        <w:rPr>
          <w:b/>
        </w:rPr>
      </w:pPr>
      <w:r w:rsidRPr="00ED641C">
        <w:rPr>
          <w:b/>
        </w:rPr>
        <w:t>Article</w:t>
      </w:r>
      <w:r>
        <w:rPr>
          <w:b/>
        </w:rPr>
        <w:t> </w:t>
      </w:r>
      <w:r w:rsidRPr="00ED641C">
        <w:rPr>
          <w:b/>
        </w:rPr>
        <w:t xml:space="preserve">21 </w:t>
      </w:r>
    </w:p>
    <w:p w14:paraId="4F806FFE" w14:textId="77777777" w:rsidR="00EC6069" w:rsidRDefault="00EC6069" w:rsidP="009973CF">
      <w:pPr>
        <w:spacing w:after="120"/>
      </w:pPr>
      <w:r w:rsidRPr="007A096F">
        <w:t>1. Toute personne a le droit de prendre part à la direction des affaires publiques de son pays, soit directement, soit par l</w:t>
      </w:r>
      <w:r>
        <w:t>’</w:t>
      </w:r>
      <w:r w:rsidRPr="007A096F">
        <w:t xml:space="preserve">intermédiaire de représentants librement choisis. </w:t>
      </w:r>
    </w:p>
    <w:p w14:paraId="0D553AA5" w14:textId="77777777" w:rsidR="00EC6069" w:rsidRDefault="00EC6069" w:rsidP="009973CF">
      <w:pPr>
        <w:spacing w:after="120"/>
      </w:pPr>
      <w:r w:rsidRPr="007A096F">
        <w:t>2. Toute personne a droit à accéder, dans des conditions d</w:t>
      </w:r>
      <w:r>
        <w:t>’</w:t>
      </w:r>
      <w:r w:rsidRPr="007A096F">
        <w:t xml:space="preserve">égalité, aux fonctions publiques de son pays. </w:t>
      </w:r>
    </w:p>
    <w:p w14:paraId="19B7777A" w14:textId="77777777" w:rsidR="00EC6069" w:rsidRDefault="00EC6069" w:rsidP="009973CF">
      <w:pPr>
        <w:spacing w:after="120"/>
      </w:pPr>
      <w:r w:rsidRPr="007A096F">
        <w:t>3. La volonté du peuple est le fondement de l</w:t>
      </w:r>
      <w:r>
        <w:t>’</w:t>
      </w:r>
      <w:r w:rsidRPr="007A096F">
        <w:t>autorité des pouvoirs publics; cette volonté doit s</w:t>
      </w:r>
      <w:r>
        <w:t>’</w:t>
      </w:r>
      <w:r w:rsidRPr="007A096F">
        <w:t xml:space="preserve">exprimer par des élections honnêtes qui doivent avoir lieu périodiquement, au suffrage universel égal et au vote secret ou suivant une procédure équivalente assurant la liberté du vote. </w:t>
      </w:r>
    </w:p>
    <w:p w14:paraId="7EA6BE79" w14:textId="15843125" w:rsidR="00EC6069" w:rsidRDefault="00EC6069" w:rsidP="009973CF">
      <w:pPr>
        <w:spacing w:after="120"/>
      </w:pPr>
      <w:r w:rsidRPr="00ED641C">
        <w:rPr>
          <w:b/>
        </w:rPr>
        <w:t>Article</w:t>
      </w:r>
      <w:r>
        <w:rPr>
          <w:b/>
        </w:rPr>
        <w:t> </w:t>
      </w:r>
      <w:r w:rsidRPr="00ED641C">
        <w:rPr>
          <w:b/>
        </w:rPr>
        <w:t>22</w:t>
      </w:r>
      <w:r>
        <w:t xml:space="preserve"> – </w:t>
      </w:r>
      <w:r w:rsidRPr="007A096F">
        <w:t>Toute personne, en tant que membre de la société, a droit à la sécurité sociale; elle est fondée à obtenir la satisfaction des droits économiques, sociaux et culturels indispensables à sa dignité et au libre développement de sa personnalité, grâce à l</w:t>
      </w:r>
      <w:r>
        <w:t>’</w:t>
      </w:r>
      <w:r w:rsidRPr="007A096F">
        <w:t>effort national et à la coopération internationale, compte tenu de l</w:t>
      </w:r>
      <w:r>
        <w:t>’</w:t>
      </w:r>
      <w:r w:rsidRPr="007A096F">
        <w:t xml:space="preserve">organisation et des ressources de chaque pays. </w:t>
      </w:r>
    </w:p>
    <w:p w14:paraId="5FAE3517" w14:textId="77777777" w:rsidR="00EC6069" w:rsidRPr="00ED641C" w:rsidRDefault="00EC6069" w:rsidP="009973CF">
      <w:pPr>
        <w:spacing w:after="120"/>
        <w:rPr>
          <w:b/>
        </w:rPr>
      </w:pPr>
      <w:r w:rsidRPr="00ED641C">
        <w:rPr>
          <w:b/>
        </w:rPr>
        <w:t>Article</w:t>
      </w:r>
      <w:r>
        <w:rPr>
          <w:b/>
        </w:rPr>
        <w:t> </w:t>
      </w:r>
      <w:r w:rsidRPr="00ED641C">
        <w:rPr>
          <w:b/>
        </w:rPr>
        <w:t xml:space="preserve">23 </w:t>
      </w:r>
    </w:p>
    <w:p w14:paraId="39378AB9" w14:textId="77777777" w:rsidR="00EC6069" w:rsidRDefault="00EC6069" w:rsidP="009973CF">
      <w:pPr>
        <w:spacing w:after="120"/>
      </w:pPr>
      <w:r w:rsidRPr="007A096F">
        <w:t xml:space="preserve">1. Toute personne a droit au travail, au libre choix de son travail, à des conditions équitables et satisfaisantes de travail et à la protection contre le chômage. </w:t>
      </w:r>
    </w:p>
    <w:p w14:paraId="22D1AD1B" w14:textId="77777777" w:rsidR="00EC6069" w:rsidRDefault="00EC6069" w:rsidP="009973CF">
      <w:pPr>
        <w:spacing w:after="120"/>
      </w:pPr>
      <w:r w:rsidRPr="007A096F">
        <w:t>2. Tous ont droit, sans aucune discrimination, à un salaire égal pour un travail égal</w:t>
      </w:r>
      <w:r>
        <w:t>.</w:t>
      </w:r>
      <w:r w:rsidRPr="007A096F">
        <w:t xml:space="preserve"> </w:t>
      </w:r>
    </w:p>
    <w:p w14:paraId="60EAACBD" w14:textId="77777777" w:rsidR="00EC6069" w:rsidRDefault="00EC6069" w:rsidP="009973CF">
      <w:pPr>
        <w:spacing w:after="120"/>
      </w:pPr>
      <w:r w:rsidRPr="007A096F">
        <w:t>3. Quiconque travaille a droit à une rémunération équitable et satisfaisante lui assurant ainsi qu</w:t>
      </w:r>
      <w:r>
        <w:t>’</w:t>
      </w:r>
      <w:r w:rsidRPr="007A096F">
        <w:t>à sa famille une existence conforme à la dignité humaine et complétée, s</w:t>
      </w:r>
      <w:r>
        <w:t>’</w:t>
      </w:r>
      <w:r w:rsidRPr="007A096F">
        <w:t xml:space="preserve">il y a lieu, par tous autres moyens de protection sociale. </w:t>
      </w:r>
    </w:p>
    <w:p w14:paraId="25F1B6E3" w14:textId="77777777" w:rsidR="00EC6069" w:rsidRDefault="00EC6069" w:rsidP="009973CF">
      <w:pPr>
        <w:spacing w:after="120"/>
      </w:pPr>
      <w:r w:rsidRPr="007A096F">
        <w:t>4. Toute personne a le droit de fonder avec d</w:t>
      </w:r>
      <w:r>
        <w:t>’</w:t>
      </w:r>
      <w:r w:rsidRPr="007A096F">
        <w:t>autres des syndicats et de s</w:t>
      </w:r>
      <w:r>
        <w:t>’</w:t>
      </w:r>
      <w:r w:rsidRPr="007A096F">
        <w:t xml:space="preserve">affilier à des syndicats pour la défense de ses intérêts. </w:t>
      </w:r>
    </w:p>
    <w:p w14:paraId="7647C461" w14:textId="77777777" w:rsidR="00EC6069" w:rsidRDefault="00EC6069" w:rsidP="009973CF">
      <w:pPr>
        <w:spacing w:after="120"/>
      </w:pPr>
      <w:r w:rsidRPr="00704580">
        <w:rPr>
          <w:b/>
        </w:rPr>
        <w:t>Article</w:t>
      </w:r>
      <w:r>
        <w:rPr>
          <w:b/>
        </w:rPr>
        <w:t> </w:t>
      </w:r>
      <w:r w:rsidRPr="00704580">
        <w:rPr>
          <w:b/>
        </w:rPr>
        <w:t>24</w:t>
      </w:r>
      <w:r w:rsidRPr="007A096F">
        <w:t xml:space="preserve"> </w:t>
      </w:r>
      <w:r>
        <w:t xml:space="preserve">– </w:t>
      </w:r>
      <w:r w:rsidRPr="007A096F">
        <w:t xml:space="preserve">Toute personne a droit au repos et aux loisirs et notamment à une limitation raisonnable de la durée du travail et à des congés payés périodiques. </w:t>
      </w:r>
    </w:p>
    <w:p w14:paraId="1AECB60A" w14:textId="4BCFC64A" w:rsidR="00EC6069" w:rsidRPr="00704580" w:rsidRDefault="00EC6069" w:rsidP="009973CF">
      <w:pPr>
        <w:spacing w:after="120"/>
        <w:rPr>
          <w:b/>
        </w:rPr>
      </w:pPr>
      <w:r w:rsidRPr="00704580">
        <w:rPr>
          <w:b/>
        </w:rPr>
        <w:t>Article</w:t>
      </w:r>
      <w:r>
        <w:rPr>
          <w:b/>
        </w:rPr>
        <w:t> </w:t>
      </w:r>
      <w:r w:rsidRPr="00704580">
        <w:rPr>
          <w:b/>
        </w:rPr>
        <w:t xml:space="preserve">25 </w:t>
      </w:r>
    </w:p>
    <w:p w14:paraId="061055D6" w14:textId="77777777" w:rsidR="00EC6069" w:rsidRDefault="00EC6069" w:rsidP="009973CF">
      <w:pPr>
        <w:spacing w:after="120"/>
      </w:pPr>
      <w:r w:rsidRPr="007A096F">
        <w:t>1. Toute personne a droit à un niveau de vie suffisant pour assurer sa santé, son bien-être et ceux de sa famille, notamment pour l</w:t>
      </w:r>
      <w:r>
        <w:t>’</w:t>
      </w:r>
      <w:r w:rsidRPr="007A096F">
        <w:t>alimentation, l</w:t>
      </w:r>
      <w:r>
        <w:t>’</w:t>
      </w:r>
      <w:r w:rsidRPr="007A096F">
        <w:t>habillement, le logement, les soins médicaux ainsi que pour les services sociaux nécessaires; elle a droit à la sécurité en cas de chômage, de maladie, d</w:t>
      </w:r>
      <w:r>
        <w:t>’</w:t>
      </w:r>
      <w:r w:rsidRPr="007A096F">
        <w:t xml:space="preserve">invalidité, de veuvage, de vieillesse ou dans les autres cas de perte de ses moyens de subsistance par suite de circonstances indépendantes de sa volonté. </w:t>
      </w:r>
    </w:p>
    <w:p w14:paraId="3BB99433" w14:textId="77777777" w:rsidR="00EC6069" w:rsidRDefault="00EC6069" w:rsidP="009973CF">
      <w:pPr>
        <w:spacing w:after="120"/>
      </w:pPr>
      <w:r w:rsidRPr="007A096F">
        <w:t>2. La maternité et l</w:t>
      </w:r>
      <w:r>
        <w:t>’</w:t>
      </w:r>
      <w:r w:rsidRPr="007A096F">
        <w:t xml:space="preserve">enfance ont droit à une aide et à </w:t>
      </w:r>
      <w:proofErr w:type="gramStart"/>
      <w:r w:rsidRPr="007A096F">
        <w:t>une assistance spéciales</w:t>
      </w:r>
      <w:proofErr w:type="gramEnd"/>
      <w:r w:rsidRPr="007A096F">
        <w:t>. Tous les enfants, qu</w:t>
      </w:r>
      <w:r>
        <w:t>’</w:t>
      </w:r>
      <w:r w:rsidRPr="007A096F">
        <w:t xml:space="preserve">ils soient nés dans le mariage ou hors mariage, jouissent de la même protection sociale. </w:t>
      </w:r>
    </w:p>
    <w:p w14:paraId="4CF0EC1A" w14:textId="77777777" w:rsidR="00EC6069" w:rsidRPr="00704580" w:rsidRDefault="00EC6069" w:rsidP="009973CF">
      <w:pPr>
        <w:spacing w:after="120"/>
        <w:rPr>
          <w:b/>
        </w:rPr>
      </w:pPr>
      <w:r w:rsidRPr="00704580">
        <w:rPr>
          <w:b/>
        </w:rPr>
        <w:t>Article</w:t>
      </w:r>
      <w:r>
        <w:rPr>
          <w:b/>
        </w:rPr>
        <w:t> </w:t>
      </w:r>
      <w:r w:rsidRPr="00704580">
        <w:rPr>
          <w:b/>
        </w:rPr>
        <w:t xml:space="preserve">26 </w:t>
      </w:r>
    </w:p>
    <w:p w14:paraId="23B71C13" w14:textId="77777777" w:rsidR="009973CF" w:rsidRDefault="00EC6069" w:rsidP="009973CF">
      <w:pPr>
        <w:pStyle w:val="Matire-Pagessuivantes"/>
      </w:pPr>
      <w:r w:rsidRPr="00ED641C">
        <w:t>1.</w:t>
      </w:r>
      <w:r>
        <w:t xml:space="preserve"> </w:t>
      </w:r>
      <w:r w:rsidRPr="00ED641C">
        <w:t>Toute personne a droit à l</w:t>
      </w:r>
      <w:r>
        <w:t>’</w:t>
      </w:r>
      <w:r w:rsidRPr="00ED641C">
        <w:t>éducation. L</w:t>
      </w:r>
      <w:r>
        <w:t>’</w:t>
      </w:r>
      <w:r w:rsidRPr="00ED641C">
        <w:t>éducation doit être gratuite, au moins en ce qui concerne l</w:t>
      </w:r>
      <w:r>
        <w:t>’</w:t>
      </w:r>
      <w:r w:rsidRPr="00ED641C">
        <w:t>enseignement élémentaire et fondamental. L</w:t>
      </w:r>
      <w:r>
        <w:t>’</w:t>
      </w:r>
      <w:r w:rsidRPr="00ED641C">
        <w:t xml:space="preserve">enseignement élémentaire est obligatoire. </w:t>
      </w:r>
      <w:r w:rsidR="009973CF">
        <w:t>Éthique et culture religieuse</w:t>
      </w:r>
    </w:p>
    <w:p w14:paraId="42BCB8AE" w14:textId="77777777" w:rsidR="009973CF" w:rsidRPr="00BF31BF" w:rsidRDefault="009973CF" w:rsidP="009973CF">
      <w:pPr>
        <w:pStyle w:val="Titredelactivit"/>
        <w:tabs>
          <w:tab w:val="left" w:pos="7170"/>
        </w:tabs>
      </w:pPr>
      <w:bookmarkStart w:id="52" w:name="_Toc39482722"/>
      <w:r>
        <w:lastRenderedPageBreak/>
        <w:t>Annexe – Déclaration universelle des droits de l’homme (suite)</w:t>
      </w:r>
      <w:bookmarkEnd w:id="52"/>
    </w:p>
    <w:p w14:paraId="519E71FE" w14:textId="5D05B264" w:rsidR="00EC6069" w:rsidRDefault="009973CF" w:rsidP="009973CF">
      <w:pPr>
        <w:spacing w:after="120"/>
      </w:pPr>
      <w:r>
        <w:t>/</w:t>
      </w:r>
      <w:r w:rsidR="00EC6069" w:rsidRPr="00ED641C">
        <w:t>L</w:t>
      </w:r>
      <w:r w:rsidR="00EC6069">
        <w:t>’</w:t>
      </w:r>
      <w:r w:rsidR="00EC6069" w:rsidRPr="00ED641C">
        <w:t>enseignement technique et professionnel doit être généralisé; l</w:t>
      </w:r>
      <w:r w:rsidR="00EC6069">
        <w:t>’</w:t>
      </w:r>
      <w:r w:rsidR="00EC6069" w:rsidRPr="00ED641C">
        <w:t xml:space="preserve">accès aux études supérieures doit être ouvert en pleine égalité à tous en fonction de leur mérite. </w:t>
      </w:r>
    </w:p>
    <w:p w14:paraId="4688013A" w14:textId="77777777" w:rsidR="00EC6069" w:rsidRDefault="00EC6069" w:rsidP="009973CF">
      <w:pPr>
        <w:spacing w:after="120"/>
      </w:pPr>
      <w:r w:rsidRPr="00ED641C">
        <w:t>2. L</w:t>
      </w:r>
      <w:r>
        <w:t>’</w:t>
      </w:r>
      <w:r w:rsidRPr="00ED641C">
        <w:t>éducation doit viser au plein épanouissement de la personnalité humaine et au renforcement du respect des droits de l</w:t>
      </w:r>
      <w:r>
        <w:t>’</w:t>
      </w:r>
      <w:r w:rsidRPr="00ED641C">
        <w:t>homme et des libertés fondamentales. Elle doit favoriser la compréhension, la tolérance et l</w:t>
      </w:r>
      <w:r>
        <w:t>’</w:t>
      </w:r>
      <w:r w:rsidRPr="00ED641C">
        <w:t xml:space="preserve">amitié entre toutes les nations et tous les groupes raciaux ou religieux, ainsi que le développement des activités des Nations </w:t>
      </w:r>
      <w:r>
        <w:t>u</w:t>
      </w:r>
      <w:r w:rsidRPr="00ED641C">
        <w:t xml:space="preserve">nies pour le maintien de la paix. </w:t>
      </w:r>
    </w:p>
    <w:p w14:paraId="6AA3F3BF" w14:textId="77777777" w:rsidR="00EC6069" w:rsidRDefault="00EC6069" w:rsidP="009973CF">
      <w:pPr>
        <w:spacing w:after="120"/>
      </w:pPr>
      <w:r w:rsidRPr="00ED641C">
        <w:t>3. Les parents ont, par priorité, le droit de choisir le genre d</w:t>
      </w:r>
      <w:r>
        <w:t>’</w:t>
      </w:r>
      <w:r w:rsidRPr="00ED641C">
        <w:t xml:space="preserve">éducation à donner à leurs enfants. </w:t>
      </w:r>
    </w:p>
    <w:p w14:paraId="3609028A" w14:textId="77777777" w:rsidR="00EC6069" w:rsidRPr="00704580" w:rsidRDefault="00EC6069" w:rsidP="009973CF">
      <w:pPr>
        <w:spacing w:after="120"/>
        <w:rPr>
          <w:b/>
        </w:rPr>
      </w:pPr>
      <w:r w:rsidRPr="00704580">
        <w:rPr>
          <w:b/>
        </w:rPr>
        <w:t>Article</w:t>
      </w:r>
      <w:r>
        <w:rPr>
          <w:b/>
        </w:rPr>
        <w:t> </w:t>
      </w:r>
      <w:r w:rsidRPr="00704580">
        <w:rPr>
          <w:b/>
        </w:rPr>
        <w:t xml:space="preserve">27 </w:t>
      </w:r>
    </w:p>
    <w:p w14:paraId="12B34B31" w14:textId="77777777" w:rsidR="00EC6069" w:rsidRDefault="00EC6069" w:rsidP="009973CF">
      <w:pPr>
        <w:spacing w:after="120"/>
      </w:pPr>
      <w:r w:rsidRPr="00ED641C">
        <w:t>1. Toute personne a le droit de prendre part librement à la vie culturelle de la communauté, de jouir des arts et de participer au progrès scientifique et aux bienfaits qui en résultent</w:t>
      </w:r>
      <w:r>
        <w:t>.</w:t>
      </w:r>
      <w:r w:rsidRPr="00ED641C">
        <w:t xml:space="preserve"> </w:t>
      </w:r>
    </w:p>
    <w:p w14:paraId="03584F3A" w14:textId="77777777" w:rsidR="00EC6069" w:rsidRDefault="00EC6069" w:rsidP="009973CF">
      <w:pPr>
        <w:spacing w:after="120"/>
      </w:pPr>
      <w:r w:rsidRPr="00ED641C">
        <w:t>2. Chacun a droit à la protection des intérêts moraux et matériels découlant de toute production scientifique, littéraire ou artistique dont il est l</w:t>
      </w:r>
      <w:r>
        <w:t>’</w:t>
      </w:r>
      <w:r w:rsidRPr="00ED641C">
        <w:t xml:space="preserve">auteur. </w:t>
      </w:r>
    </w:p>
    <w:p w14:paraId="611D9667" w14:textId="77777777" w:rsidR="00EC6069" w:rsidRDefault="00EC6069" w:rsidP="009973CF">
      <w:pPr>
        <w:spacing w:after="120"/>
      </w:pPr>
      <w:r w:rsidRPr="00704580">
        <w:rPr>
          <w:b/>
        </w:rPr>
        <w:t>Article</w:t>
      </w:r>
      <w:r>
        <w:rPr>
          <w:b/>
        </w:rPr>
        <w:t> </w:t>
      </w:r>
      <w:r w:rsidRPr="00704580">
        <w:rPr>
          <w:b/>
        </w:rPr>
        <w:t>28</w:t>
      </w:r>
      <w:r>
        <w:t xml:space="preserve"> – </w:t>
      </w:r>
      <w:r w:rsidRPr="00ED641C">
        <w:t xml:space="preserve">Toute personne a droit à ce que règne, sur le plan social et sur le plan international, un ordre tel que les droits et libertés énoncés dans la présente Déclaration puissent y trouver plein effet. </w:t>
      </w:r>
    </w:p>
    <w:p w14:paraId="2B25E9E3" w14:textId="4B275BD9" w:rsidR="00EC6069" w:rsidRPr="00704580" w:rsidRDefault="00EC6069" w:rsidP="009973CF">
      <w:pPr>
        <w:spacing w:after="120"/>
        <w:rPr>
          <w:b/>
        </w:rPr>
      </w:pPr>
      <w:r w:rsidRPr="00704580">
        <w:rPr>
          <w:b/>
        </w:rPr>
        <w:t>Article</w:t>
      </w:r>
      <w:r>
        <w:rPr>
          <w:b/>
        </w:rPr>
        <w:t> </w:t>
      </w:r>
      <w:r w:rsidRPr="00704580">
        <w:rPr>
          <w:b/>
        </w:rPr>
        <w:t xml:space="preserve">29 </w:t>
      </w:r>
    </w:p>
    <w:p w14:paraId="688A8673" w14:textId="77777777" w:rsidR="00EC6069" w:rsidRDefault="00EC6069" w:rsidP="009973CF">
      <w:pPr>
        <w:spacing w:after="120"/>
      </w:pPr>
      <w:r w:rsidRPr="00ED641C">
        <w:t>1. L</w:t>
      </w:r>
      <w:r>
        <w:t>’</w:t>
      </w:r>
      <w:r w:rsidRPr="00ED641C">
        <w:t xml:space="preserve">individu a des devoirs envers la communauté dans laquelle seule le libre et plein développement de sa personnalité est possible. </w:t>
      </w:r>
    </w:p>
    <w:p w14:paraId="2554D394" w14:textId="77777777" w:rsidR="00EC6069" w:rsidRDefault="00EC6069" w:rsidP="009973CF">
      <w:pPr>
        <w:spacing w:after="120"/>
      </w:pPr>
      <w:r w:rsidRPr="00ED641C">
        <w:t>2. Dans l</w:t>
      </w:r>
      <w:r>
        <w:t>’</w:t>
      </w:r>
      <w:r w:rsidRPr="00ED641C">
        <w:t>exercice de ses droits et dans la jouissance de ses libertés, chacun n</w:t>
      </w:r>
      <w:r>
        <w:t>’</w:t>
      </w:r>
      <w:r w:rsidRPr="00ED641C">
        <w:t>est soumis qu</w:t>
      </w:r>
      <w:r>
        <w:t>’</w:t>
      </w:r>
      <w:r w:rsidRPr="00ED641C">
        <w:t>aux limitations établies par la loi exclusivement en vue d</w:t>
      </w:r>
      <w:r>
        <w:t>’</w:t>
      </w:r>
      <w:r w:rsidRPr="00ED641C">
        <w:t>assurer la reconnaissance et le respect des droits et libertés d</w:t>
      </w:r>
      <w:r>
        <w:t>’</w:t>
      </w:r>
      <w:r w:rsidRPr="00ED641C">
        <w:t>autrui et afin de satisfaire aux justes exigences de la morale, de l</w:t>
      </w:r>
      <w:r>
        <w:t>’</w:t>
      </w:r>
      <w:r w:rsidRPr="00ED641C">
        <w:t xml:space="preserve">ordre public et du bien-être général dans une société démocratique. </w:t>
      </w:r>
    </w:p>
    <w:p w14:paraId="42459A86" w14:textId="77777777" w:rsidR="00EC6069" w:rsidRDefault="00EC6069" w:rsidP="009973CF">
      <w:pPr>
        <w:spacing w:after="120"/>
      </w:pPr>
      <w:r w:rsidRPr="00ED641C">
        <w:t>3. Ces droits et libertés ne pourront, en aucun cas, s</w:t>
      </w:r>
      <w:r>
        <w:t>’</w:t>
      </w:r>
      <w:r w:rsidRPr="00ED641C">
        <w:t xml:space="preserve">exercer contrairement aux buts et aux principes des Nations </w:t>
      </w:r>
      <w:r>
        <w:t>u</w:t>
      </w:r>
      <w:r w:rsidRPr="00ED641C">
        <w:t xml:space="preserve">nies. </w:t>
      </w:r>
    </w:p>
    <w:p w14:paraId="2B6138E0" w14:textId="77777777" w:rsidR="00EC6069" w:rsidRDefault="00EC6069" w:rsidP="009973CF">
      <w:pPr>
        <w:spacing w:after="120"/>
      </w:pPr>
      <w:r w:rsidRPr="00704580">
        <w:rPr>
          <w:b/>
        </w:rPr>
        <w:t>Article</w:t>
      </w:r>
      <w:r>
        <w:rPr>
          <w:b/>
        </w:rPr>
        <w:t> </w:t>
      </w:r>
      <w:r w:rsidRPr="00704580">
        <w:rPr>
          <w:b/>
        </w:rPr>
        <w:t>30</w:t>
      </w:r>
      <w:r>
        <w:t xml:space="preserve"> – </w:t>
      </w:r>
      <w:r w:rsidRPr="00ED641C">
        <w:t xml:space="preserve">Aucune disposition de la présente Déclaration ne peut être interprétée comme impliquant, pour un </w:t>
      </w:r>
      <w:r>
        <w:t>É</w:t>
      </w:r>
      <w:r w:rsidRPr="00ED641C">
        <w:t>tat, un groupement ou un individu, un droit quelconque de se livrer à une activité ou d</w:t>
      </w:r>
      <w:r>
        <w:t>’</w:t>
      </w:r>
      <w:r w:rsidRPr="00ED641C">
        <w:t>accomplir un acte visant à la destruction des droits et libertés qui y sont énoncés.</w:t>
      </w:r>
    </w:p>
    <w:p w14:paraId="306C6F08" w14:textId="77777777" w:rsidR="00EC6069" w:rsidRDefault="00EC6069" w:rsidP="009973CF">
      <w:pPr>
        <w:spacing w:after="120"/>
      </w:pPr>
    </w:p>
    <w:p w14:paraId="2727FA66" w14:textId="77777777" w:rsidR="00EC6069" w:rsidRDefault="00EC6069" w:rsidP="00FF0A86">
      <w:pPr>
        <w:sectPr w:rsidR="00EC6069" w:rsidSect="00B028EC">
          <w:pgSz w:w="12240" w:h="15840"/>
          <w:pgMar w:top="1170" w:right="1080" w:bottom="1440" w:left="1080" w:header="615" w:footer="706" w:gutter="0"/>
          <w:cols w:space="708"/>
          <w:docGrid w:linePitch="360"/>
        </w:sectPr>
      </w:pPr>
    </w:p>
    <w:p w14:paraId="7056AB16" w14:textId="77777777" w:rsidR="00FF79BB" w:rsidRDefault="00FF79BB" w:rsidP="00FF79BB">
      <w:pPr>
        <w:pStyle w:val="Matire-Premirepage"/>
      </w:pPr>
      <w:r>
        <w:lastRenderedPageBreak/>
        <w:t>Éthique et culture religieuse</w:t>
      </w:r>
    </w:p>
    <w:p w14:paraId="47EE6965" w14:textId="3D6BB3C8" w:rsidR="00FF79BB" w:rsidRPr="00BF31BF" w:rsidRDefault="00FF79BB" w:rsidP="00FF79BB">
      <w:pPr>
        <w:pStyle w:val="Titredelactivit"/>
        <w:tabs>
          <w:tab w:val="left" w:pos="7170"/>
        </w:tabs>
      </w:pPr>
      <w:bookmarkStart w:id="53" w:name="_Toc39482723"/>
      <w:r>
        <w:t xml:space="preserve">Annexe – </w:t>
      </w:r>
      <w:r w:rsidR="00B00A69">
        <w:t xml:space="preserve">Questionnaire sur la </w:t>
      </w:r>
      <w:r>
        <w:t>Déclaration</w:t>
      </w:r>
      <w:bookmarkEnd w:id="53"/>
      <w:r>
        <w:t xml:space="preserve"> </w:t>
      </w:r>
    </w:p>
    <w:p w14:paraId="3B23AB2F" w14:textId="77777777" w:rsidR="00716269" w:rsidRPr="00FC11FE" w:rsidRDefault="00716269" w:rsidP="00716269">
      <w:pPr>
        <w:rPr>
          <w:szCs w:val="22"/>
        </w:rPr>
      </w:pPr>
      <w:r w:rsidRPr="00FC11FE">
        <w:rPr>
          <w:szCs w:val="22"/>
        </w:rPr>
        <w:t xml:space="preserve">Tu peux aussi remplir le questionnaire </w:t>
      </w:r>
      <w:hyperlink r:id="rId36" w:history="1">
        <w:r w:rsidRPr="00FC11FE">
          <w:rPr>
            <w:rStyle w:val="Lienhypertexte"/>
            <w:szCs w:val="22"/>
          </w:rPr>
          <w:t>en ligne</w:t>
        </w:r>
      </w:hyperlink>
      <w:r w:rsidRPr="00FC11FE">
        <w:rPr>
          <w:szCs w:val="22"/>
        </w:rPr>
        <w:t xml:space="preserve">. </w:t>
      </w:r>
    </w:p>
    <w:p w14:paraId="4000487B" w14:textId="77777777" w:rsidR="00716269" w:rsidRPr="006123E8" w:rsidRDefault="00716269" w:rsidP="009A7820">
      <w:pPr>
        <w:pStyle w:val="Paragraphedeliste"/>
        <w:numPr>
          <w:ilvl w:val="0"/>
          <w:numId w:val="10"/>
        </w:numPr>
        <w:spacing w:before="80" w:after="120"/>
        <w:contextualSpacing/>
      </w:pPr>
      <w:bookmarkStart w:id="54" w:name="_Hlk38881225"/>
      <w:r w:rsidRPr="006123E8">
        <w:t>Combien de pays ont ratifié la Déclaration?</w:t>
      </w:r>
    </w:p>
    <w:p w14:paraId="65E9650E" w14:textId="77777777" w:rsidR="00716269" w:rsidRPr="006123E8" w:rsidRDefault="00716269" w:rsidP="009A7820">
      <w:pPr>
        <w:numPr>
          <w:ilvl w:val="0"/>
          <w:numId w:val="5"/>
        </w:numPr>
      </w:pPr>
      <w:r w:rsidRPr="006123E8">
        <w:t>193</w:t>
      </w:r>
    </w:p>
    <w:p w14:paraId="45D6CA23" w14:textId="77777777" w:rsidR="00716269" w:rsidRPr="006123E8" w:rsidRDefault="00716269" w:rsidP="009A7820">
      <w:pPr>
        <w:numPr>
          <w:ilvl w:val="0"/>
          <w:numId w:val="5"/>
        </w:numPr>
      </w:pPr>
      <w:r w:rsidRPr="006123E8">
        <w:t>58</w:t>
      </w:r>
    </w:p>
    <w:p w14:paraId="5C158AD0" w14:textId="77777777" w:rsidR="00716269" w:rsidRDefault="00716269" w:rsidP="009A7820">
      <w:pPr>
        <w:numPr>
          <w:ilvl w:val="0"/>
          <w:numId w:val="5"/>
        </w:numPr>
      </w:pPr>
      <w:r w:rsidRPr="006123E8">
        <w:t>Aucun</w:t>
      </w:r>
    </w:p>
    <w:p w14:paraId="2DCE5EA4" w14:textId="77777777" w:rsidR="00716269" w:rsidRPr="006123E8" w:rsidRDefault="00716269" w:rsidP="009A7820">
      <w:pPr>
        <w:pStyle w:val="Paragraphedeliste"/>
        <w:numPr>
          <w:ilvl w:val="0"/>
          <w:numId w:val="10"/>
        </w:numPr>
        <w:spacing w:before="80" w:after="120"/>
        <w:contextualSpacing/>
      </w:pPr>
      <w:r w:rsidRPr="006123E8">
        <w:t>Où a été adoptée la Déclaration?</w:t>
      </w:r>
    </w:p>
    <w:p w14:paraId="61118C5F" w14:textId="77777777" w:rsidR="00716269" w:rsidRPr="006123E8" w:rsidRDefault="00716269" w:rsidP="009A7820">
      <w:pPr>
        <w:numPr>
          <w:ilvl w:val="0"/>
          <w:numId w:val="6"/>
        </w:numPr>
      </w:pPr>
      <w:r w:rsidRPr="006123E8">
        <w:t>New York</w:t>
      </w:r>
    </w:p>
    <w:p w14:paraId="79430DB2" w14:textId="77777777" w:rsidR="00716269" w:rsidRPr="006123E8" w:rsidRDefault="00716269" w:rsidP="009A7820">
      <w:pPr>
        <w:numPr>
          <w:ilvl w:val="0"/>
          <w:numId w:val="6"/>
        </w:numPr>
      </w:pPr>
      <w:r w:rsidRPr="006123E8">
        <w:t>Genève</w:t>
      </w:r>
    </w:p>
    <w:p w14:paraId="1C71692A" w14:textId="77777777" w:rsidR="00716269" w:rsidRDefault="00716269" w:rsidP="009A7820">
      <w:pPr>
        <w:numPr>
          <w:ilvl w:val="0"/>
          <w:numId w:val="6"/>
        </w:numPr>
      </w:pPr>
      <w:r w:rsidRPr="006123E8">
        <w:t>Paris</w:t>
      </w:r>
    </w:p>
    <w:p w14:paraId="2DD1813D" w14:textId="77777777" w:rsidR="00716269" w:rsidRPr="006123E8" w:rsidRDefault="00716269" w:rsidP="009A7820">
      <w:pPr>
        <w:pStyle w:val="Paragraphedeliste"/>
        <w:numPr>
          <w:ilvl w:val="0"/>
          <w:numId w:val="10"/>
        </w:numPr>
        <w:spacing w:before="80" w:after="120"/>
        <w:contextualSpacing/>
      </w:pPr>
      <w:r w:rsidRPr="006123E8">
        <w:t>Dans combien de langues la Déclaration a-t-elle été traduite?</w:t>
      </w:r>
    </w:p>
    <w:p w14:paraId="5957DBBF" w14:textId="77777777" w:rsidR="00716269" w:rsidRPr="006123E8" w:rsidRDefault="00716269" w:rsidP="009A7820">
      <w:pPr>
        <w:numPr>
          <w:ilvl w:val="0"/>
          <w:numId w:val="7"/>
        </w:numPr>
      </w:pPr>
      <w:r w:rsidRPr="006123E8">
        <w:t>Six (</w:t>
      </w:r>
      <w:r>
        <w:t xml:space="preserve">soit </w:t>
      </w:r>
      <w:r w:rsidRPr="006123E8">
        <w:t>les langues officielles de l</w:t>
      </w:r>
      <w:r>
        <w:t>’</w:t>
      </w:r>
      <w:r w:rsidRPr="006123E8">
        <w:t>O</w:t>
      </w:r>
      <w:r>
        <w:t xml:space="preserve">rganisation des </w:t>
      </w:r>
      <w:r w:rsidRPr="006123E8">
        <w:t>N</w:t>
      </w:r>
      <w:r>
        <w:t>ations unies</w:t>
      </w:r>
      <w:r w:rsidRPr="006123E8">
        <w:t>)</w:t>
      </w:r>
    </w:p>
    <w:p w14:paraId="1A961F62" w14:textId="77777777" w:rsidR="00716269" w:rsidRPr="006123E8" w:rsidRDefault="00716269" w:rsidP="009A7820">
      <w:pPr>
        <w:numPr>
          <w:ilvl w:val="0"/>
          <w:numId w:val="7"/>
        </w:numPr>
      </w:pPr>
      <w:r w:rsidRPr="006123E8">
        <w:t>Plus de 380</w:t>
      </w:r>
    </w:p>
    <w:p w14:paraId="0C3EA2C9" w14:textId="77777777" w:rsidR="00716269" w:rsidRDefault="00716269" w:rsidP="009A7820">
      <w:pPr>
        <w:numPr>
          <w:ilvl w:val="0"/>
          <w:numId w:val="7"/>
        </w:numPr>
      </w:pPr>
      <w:r w:rsidRPr="006123E8">
        <w:t>Plus de 500</w:t>
      </w:r>
    </w:p>
    <w:p w14:paraId="0C738364" w14:textId="77777777" w:rsidR="00716269" w:rsidRPr="006123E8" w:rsidRDefault="00716269" w:rsidP="009A7820">
      <w:pPr>
        <w:pStyle w:val="Paragraphedeliste"/>
        <w:numPr>
          <w:ilvl w:val="0"/>
          <w:numId w:val="10"/>
        </w:numPr>
        <w:spacing w:before="80" w:after="120"/>
        <w:contextualSpacing/>
      </w:pPr>
      <w:r>
        <w:t>Laquelle de ces personnes</w:t>
      </w:r>
      <w:r w:rsidRPr="006123E8">
        <w:t xml:space="preserve"> n</w:t>
      </w:r>
      <w:r>
        <w:t>’</w:t>
      </w:r>
      <w:r w:rsidRPr="006123E8">
        <w:t>a pas participé à la rédaction de la Déclaration?</w:t>
      </w:r>
    </w:p>
    <w:p w14:paraId="46845112" w14:textId="77777777" w:rsidR="00716269" w:rsidRPr="006123E8" w:rsidRDefault="00716269" w:rsidP="009A7820">
      <w:pPr>
        <w:numPr>
          <w:ilvl w:val="0"/>
          <w:numId w:val="8"/>
        </w:numPr>
      </w:pPr>
      <w:r w:rsidRPr="006123E8">
        <w:t>René Cassin</w:t>
      </w:r>
    </w:p>
    <w:p w14:paraId="5D26ECCA" w14:textId="77777777" w:rsidR="00716269" w:rsidRPr="006123E8" w:rsidRDefault="00716269" w:rsidP="009A7820">
      <w:pPr>
        <w:numPr>
          <w:ilvl w:val="0"/>
          <w:numId w:val="8"/>
        </w:numPr>
      </w:pPr>
      <w:r w:rsidRPr="006123E8">
        <w:t>Dag Hammarskjöld</w:t>
      </w:r>
    </w:p>
    <w:p w14:paraId="3956E5A3" w14:textId="77777777" w:rsidR="00716269" w:rsidRDefault="00716269" w:rsidP="009A7820">
      <w:pPr>
        <w:numPr>
          <w:ilvl w:val="0"/>
          <w:numId w:val="8"/>
        </w:numPr>
      </w:pPr>
      <w:r w:rsidRPr="006123E8">
        <w:t>Eleanor Roosevelt</w:t>
      </w:r>
    </w:p>
    <w:p w14:paraId="07A2406F" w14:textId="77777777" w:rsidR="00716269" w:rsidRPr="006123E8" w:rsidRDefault="00716269" w:rsidP="009A7820">
      <w:pPr>
        <w:pStyle w:val="Paragraphedeliste"/>
        <w:numPr>
          <w:ilvl w:val="0"/>
          <w:numId w:val="10"/>
        </w:numPr>
        <w:spacing w:before="80" w:after="120"/>
        <w:contextualSpacing/>
      </w:pPr>
      <w:r w:rsidRPr="006123E8">
        <w:t>Lequel de ces extraits n</w:t>
      </w:r>
      <w:r>
        <w:t>’</w:t>
      </w:r>
      <w:r w:rsidRPr="006123E8">
        <w:t>est pas tiré de la Déclaration?</w:t>
      </w:r>
    </w:p>
    <w:p w14:paraId="768E97E5" w14:textId="77777777" w:rsidR="00716269" w:rsidRPr="006123E8" w:rsidRDefault="00716269" w:rsidP="009A7820">
      <w:pPr>
        <w:numPr>
          <w:ilvl w:val="0"/>
          <w:numId w:val="9"/>
        </w:numPr>
      </w:pPr>
      <w:r w:rsidRPr="006123E8">
        <w:t>«</w:t>
      </w:r>
      <w:r>
        <w:t> </w:t>
      </w:r>
      <w:r w:rsidRPr="006123E8">
        <w:t>Tous ont droit, sans aucune discrimination, à un salaire égal pour un travail égal.</w:t>
      </w:r>
      <w:r>
        <w:t> </w:t>
      </w:r>
      <w:r w:rsidRPr="006123E8">
        <w:t>»</w:t>
      </w:r>
    </w:p>
    <w:p w14:paraId="57662786" w14:textId="77777777" w:rsidR="00716269" w:rsidRPr="006123E8" w:rsidRDefault="00716269" w:rsidP="009A7820">
      <w:pPr>
        <w:numPr>
          <w:ilvl w:val="0"/>
          <w:numId w:val="9"/>
        </w:numPr>
      </w:pPr>
      <w:r w:rsidRPr="006123E8">
        <w:t>«</w:t>
      </w:r>
      <w:r>
        <w:t> </w:t>
      </w:r>
      <w:r w:rsidRPr="006123E8">
        <w:t>Devant la persécution, toute personne a le droit de chercher asile et de bénéficier de l</w:t>
      </w:r>
      <w:r>
        <w:t>’</w:t>
      </w:r>
      <w:r w:rsidRPr="006123E8">
        <w:t>asile en d</w:t>
      </w:r>
      <w:r>
        <w:t>’</w:t>
      </w:r>
      <w:r w:rsidRPr="006123E8">
        <w:t>autres pays.</w:t>
      </w:r>
      <w:r>
        <w:t> </w:t>
      </w:r>
      <w:r w:rsidRPr="006123E8">
        <w:t>»</w:t>
      </w:r>
    </w:p>
    <w:p w14:paraId="050718EC" w14:textId="77777777" w:rsidR="00716269" w:rsidRPr="006123E8" w:rsidRDefault="00716269" w:rsidP="009A7820">
      <w:pPr>
        <w:numPr>
          <w:ilvl w:val="0"/>
          <w:numId w:val="9"/>
        </w:numPr>
      </w:pPr>
      <w:r w:rsidRPr="006123E8">
        <w:t>«</w:t>
      </w:r>
      <w:r>
        <w:t> </w:t>
      </w:r>
      <w:r w:rsidRPr="006123E8">
        <w:t>Toute personne handicapée a droit au respect de son intégrité physique et mentale sur la base de l’égalité avec les autres.</w:t>
      </w:r>
      <w:r>
        <w:t> </w:t>
      </w:r>
      <w:r w:rsidRPr="006123E8">
        <w:t>»</w:t>
      </w:r>
    </w:p>
    <w:bookmarkEnd w:id="54"/>
    <w:p w14:paraId="7C53D605" w14:textId="77777777" w:rsidR="00716269" w:rsidRPr="006123E8" w:rsidRDefault="00716269" w:rsidP="00716269"/>
    <w:p w14:paraId="3B97C8A8" w14:textId="77777777" w:rsidR="00344475" w:rsidRDefault="00344475" w:rsidP="00FF0A86">
      <w:pPr>
        <w:sectPr w:rsidR="00344475" w:rsidSect="00B028EC">
          <w:pgSz w:w="12240" w:h="15840"/>
          <w:pgMar w:top="1170" w:right="1080" w:bottom="1440" w:left="1080" w:header="615" w:footer="706" w:gutter="0"/>
          <w:cols w:space="708"/>
          <w:docGrid w:linePitch="360"/>
        </w:sectPr>
      </w:pPr>
    </w:p>
    <w:p w14:paraId="48F9A5E1" w14:textId="77777777" w:rsidR="00344475" w:rsidRDefault="00344475" w:rsidP="00344475">
      <w:pPr>
        <w:pStyle w:val="Matire-Premirepage"/>
      </w:pPr>
      <w:r>
        <w:lastRenderedPageBreak/>
        <w:t>Éthique et culture religieuse</w:t>
      </w:r>
    </w:p>
    <w:p w14:paraId="2C5D8234" w14:textId="788D41DF" w:rsidR="00344475" w:rsidRPr="00BF31BF" w:rsidRDefault="00344475" w:rsidP="00344475">
      <w:pPr>
        <w:pStyle w:val="Titredelactivit"/>
        <w:tabs>
          <w:tab w:val="left" w:pos="7170"/>
        </w:tabs>
      </w:pPr>
      <w:bookmarkStart w:id="55" w:name="_Toc39482724"/>
      <w:r>
        <w:t>Annexe – Réponse au questionnaire</w:t>
      </w:r>
      <w:bookmarkEnd w:id="55"/>
      <w:r>
        <w:t xml:space="preserve"> </w:t>
      </w:r>
    </w:p>
    <w:p w14:paraId="3C0B37AF" w14:textId="77777777" w:rsidR="000566D9" w:rsidRPr="006123E8" w:rsidRDefault="000566D9" w:rsidP="009A7820">
      <w:pPr>
        <w:pStyle w:val="Paragraphedeliste"/>
        <w:numPr>
          <w:ilvl w:val="0"/>
          <w:numId w:val="11"/>
        </w:numPr>
        <w:spacing w:before="80" w:after="120"/>
        <w:contextualSpacing/>
      </w:pPr>
      <w:r w:rsidRPr="006123E8">
        <w:t>Combien de pays ont ratifié la Déclaration?</w:t>
      </w:r>
    </w:p>
    <w:p w14:paraId="1563F730" w14:textId="77777777" w:rsidR="000566D9" w:rsidRDefault="000566D9" w:rsidP="009A7820">
      <w:pPr>
        <w:ind w:left="360"/>
      </w:pPr>
      <w:r w:rsidRPr="006123E8">
        <w:rPr>
          <w:b/>
        </w:rPr>
        <w:t>Aucun</w:t>
      </w:r>
      <w:r w:rsidRPr="00A82E63">
        <w:rPr>
          <w:b/>
          <w:bCs/>
        </w:rPr>
        <w:t>.</w:t>
      </w:r>
      <w:r>
        <w:t xml:space="preserve"> </w:t>
      </w:r>
      <w:r w:rsidRPr="006123E8">
        <w:t>La Déclaration universelle des droits de l</w:t>
      </w:r>
      <w:r>
        <w:t>’</w:t>
      </w:r>
      <w:r w:rsidRPr="006123E8">
        <w:t>homme n</w:t>
      </w:r>
      <w:r>
        <w:t>’</w:t>
      </w:r>
      <w:r w:rsidRPr="006123E8">
        <w:t>est pas un traité. Elle n</w:t>
      </w:r>
      <w:r>
        <w:t>’</w:t>
      </w:r>
      <w:r w:rsidRPr="006123E8">
        <w:t>a donc pas été ratifiée. Elle a cependant inspiré des </w:t>
      </w:r>
      <w:hyperlink r:id="rId37" w:history="1">
        <w:r w:rsidRPr="006123E8">
          <w:rPr>
            <w:rStyle w:val="Lienhypertexte"/>
          </w:rPr>
          <w:t>traités internationaux légalement contraignants relatifs aux droits de l’homme</w:t>
        </w:r>
      </w:hyperlink>
      <w:r w:rsidRPr="006123E8">
        <w:t>. Aujourd’hui, tous les </w:t>
      </w:r>
      <w:hyperlink r:id="rId38" w:history="1">
        <w:r w:rsidRPr="006123E8">
          <w:rPr>
            <w:rStyle w:val="Lienhypertexte"/>
          </w:rPr>
          <w:t xml:space="preserve">États </w:t>
        </w:r>
        <w:r>
          <w:rPr>
            <w:rStyle w:val="Lienhypertexte"/>
          </w:rPr>
          <w:t>m</w:t>
        </w:r>
        <w:r w:rsidRPr="006123E8">
          <w:rPr>
            <w:rStyle w:val="Lienhypertexte"/>
          </w:rPr>
          <w:t xml:space="preserve">embres de l’Organisation des Nations </w:t>
        </w:r>
        <w:r>
          <w:rPr>
            <w:rStyle w:val="Lienhypertexte"/>
          </w:rPr>
          <w:t>u</w:t>
        </w:r>
        <w:r w:rsidRPr="006123E8">
          <w:rPr>
            <w:rStyle w:val="Lienhypertexte"/>
          </w:rPr>
          <w:t>nie</w:t>
        </w:r>
        <w:r>
          <w:rPr>
            <w:rStyle w:val="Lienhypertexte"/>
          </w:rPr>
          <w:t>s (ONU)</w:t>
        </w:r>
      </w:hyperlink>
      <w:r w:rsidRPr="006123E8">
        <w:t> ont ratifié au moins un des traités internationaux relatifs aux droits de l’homme, et 80</w:t>
      </w:r>
      <w:r>
        <w:t> </w:t>
      </w:r>
      <w:r w:rsidRPr="006123E8">
        <w:t>% d’entre eux en ont ratifié quatre ou plus.</w:t>
      </w:r>
    </w:p>
    <w:p w14:paraId="49D9E5FF" w14:textId="77777777" w:rsidR="000566D9" w:rsidRPr="006123E8" w:rsidRDefault="000566D9" w:rsidP="009A7820">
      <w:pPr>
        <w:pStyle w:val="Paragraphedeliste"/>
        <w:numPr>
          <w:ilvl w:val="0"/>
          <w:numId w:val="11"/>
        </w:numPr>
        <w:spacing w:before="80" w:after="120"/>
        <w:contextualSpacing/>
      </w:pPr>
      <w:r w:rsidRPr="006123E8">
        <w:t>Où a été adoptée la Déclaration?</w:t>
      </w:r>
    </w:p>
    <w:p w14:paraId="475934D0" w14:textId="77777777" w:rsidR="000566D9" w:rsidRDefault="000566D9" w:rsidP="009A7820">
      <w:pPr>
        <w:ind w:left="360"/>
      </w:pPr>
      <w:r w:rsidRPr="006123E8">
        <w:rPr>
          <w:b/>
        </w:rPr>
        <w:t>Paris</w:t>
      </w:r>
      <w:r>
        <w:rPr>
          <w:b/>
        </w:rPr>
        <w:t>.</w:t>
      </w:r>
      <w:r>
        <w:t xml:space="preserve"> </w:t>
      </w:r>
      <w:r w:rsidRPr="009A7820">
        <w:t>La Déclaration a été adoptée à Paris, au Palais de Chaillot, le 10 décembre 1948.</w:t>
      </w:r>
    </w:p>
    <w:p w14:paraId="2FCA2024" w14:textId="77777777" w:rsidR="000566D9" w:rsidRPr="006123E8" w:rsidRDefault="000566D9" w:rsidP="009A7820">
      <w:pPr>
        <w:pStyle w:val="Paragraphedeliste"/>
        <w:numPr>
          <w:ilvl w:val="0"/>
          <w:numId w:val="11"/>
        </w:numPr>
        <w:spacing w:before="80" w:after="120"/>
        <w:contextualSpacing/>
      </w:pPr>
      <w:r w:rsidRPr="006123E8">
        <w:t>Dans combien de langues la Déclaration a-t-elle été traduite?</w:t>
      </w:r>
    </w:p>
    <w:p w14:paraId="783FE0B6" w14:textId="77777777" w:rsidR="000566D9" w:rsidRDefault="000566D9" w:rsidP="009A7820">
      <w:pPr>
        <w:ind w:left="360"/>
      </w:pPr>
      <w:r w:rsidRPr="006123E8">
        <w:rPr>
          <w:b/>
        </w:rPr>
        <w:t>Plus de 500</w:t>
      </w:r>
      <w:r>
        <w:rPr>
          <w:b/>
        </w:rPr>
        <w:t>.</w:t>
      </w:r>
      <w:r>
        <w:t xml:space="preserve"> </w:t>
      </w:r>
      <w:r w:rsidRPr="006123E8">
        <w:t>La Déclaration est le </w:t>
      </w:r>
      <w:hyperlink r:id="rId39" w:history="1">
        <w:r w:rsidRPr="006123E8">
          <w:rPr>
            <w:rStyle w:val="Lienhypertexte"/>
          </w:rPr>
          <w:t>document le plus traduit au monde</w:t>
        </w:r>
      </w:hyperlink>
      <w:r w:rsidRPr="006123E8">
        <w:t>.</w:t>
      </w:r>
    </w:p>
    <w:p w14:paraId="267CFFEA" w14:textId="77777777" w:rsidR="000566D9" w:rsidRPr="006123E8" w:rsidRDefault="000566D9" w:rsidP="009A7820">
      <w:pPr>
        <w:pStyle w:val="Paragraphedeliste"/>
        <w:numPr>
          <w:ilvl w:val="0"/>
          <w:numId w:val="11"/>
        </w:numPr>
        <w:spacing w:before="80" w:after="120"/>
        <w:contextualSpacing/>
      </w:pPr>
      <w:r w:rsidRPr="006123E8">
        <w:t>Lequel de ces personnages n</w:t>
      </w:r>
      <w:r>
        <w:t>’</w:t>
      </w:r>
      <w:r w:rsidRPr="006123E8">
        <w:t>a pas participé à la rédaction de la Déclaration?</w:t>
      </w:r>
    </w:p>
    <w:p w14:paraId="247272CD" w14:textId="77777777" w:rsidR="000566D9" w:rsidRDefault="000566D9" w:rsidP="009A7820">
      <w:pPr>
        <w:ind w:left="360"/>
      </w:pPr>
      <w:r w:rsidRPr="006123E8">
        <w:rPr>
          <w:b/>
        </w:rPr>
        <w:t>Dag Hammarskjöld</w:t>
      </w:r>
      <w:r>
        <w:rPr>
          <w:b/>
        </w:rPr>
        <w:t>.</w:t>
      </w:r>
      <w:r>
        <w:t xml:space="preserve"> Il</w:t>
      </w:r>
      <w:r w:rsidRPr="006123E8">
        <w:t xml:space="preserve"> n</w:t>
      </w:r>
      <w:r>
        <w:t>’</w:t>
      </w:r>
      <w:r w:rsidRPr="006123E8">
        <w:t>a pas participé à la </w:t>
      </w:r>
      <w:hyperlink r:id="rId40" w:history="1">
        <w:r w:rsidRPr="006123E8">
          <w:rPr>
            <w:rStyle w:val="Lienhypertexte"/>
          </w:rPr>
          <w:t>rédaction de la Déclaration</w:t>
        </w:r>
      </w:hyperlink>
      <w:r w:rsidRPr="006123E8">
        <w:t>. Il fut le deuxième Secrétaire général de l</w:t>
      </w:r>
      <w:r>
        <w:t>’</w:t>
      </w:r>
      <w:r w:rsidRPr="006123E8">
        <w:t xml:space="preserve">ONU, de 1953 à 1961. Eleanor Roosevelt, la veuve du </w:t>
      </w:r>
      <w:r>
        <w:t>p</w:t>
      </w:r>
      <w:r w:rsidRPr="006123E8">
        <w:t xml:space="preserve">résident américain Franklin D. Roosevelt, a présidé le </w:t>
      </w:r>
      <w:r>
        <w:t>c</w:t>
      </w:r>
      <w:r w:rsidRPr="006123E8">
        <w:t>omité de rédaction. Le Français René Cassin a écrit le premier texte de la Déclaration.</w:t>
      </w:r>
    </w:p>
    <w:p w14:paraId="171ACEBA" w14:textId="77777777" w:rsidR="000566D9" w:rsidRPr="006123E8" w:rsidRDefault="000566D9" w:rsidP="009A7820">
      <w:pPr>
        <w:pStyle w:val="Paragraphedeliste"/>
        <w:numPr>
          <w:ilvl w:val="0"/>
          <w:numId w:val="11"/>
        </w:numPr>
        <w:spacing w:before="80" w:after="120"/>
        <w:contextualSpacing/>
      </w:pPr>
      <w:r w:rsidRPr="006123E8">
        <w:t>Lequel de ces extraits n</w:t>
      </w:r>
      <w:r>
        <w:t>’</w:t>
      </w:r>
      <w:r w:rsidRPr="006123E8">
        <w:t>est pas tiré de la Déclaration?</w:t>
      </w:r>
    </w:p>
    <w:p w14:paraId="7A796FA3" w14:textId="77777777" w:rsidR="000566D9" w:rsidRPr="00E65F98" w:rsidRDefault="000566D9" w:rsidP="009A7820">
      <w:pPr>
        <w:ind w:left="360"/>
      </w:pPr>
      <w:r w:rsidRPr="006123E8">
        <w:rPr>
          <w:b/>
        </w:rPr>
        <w:t>«</w:t>
      </w:r>
      <w:r>
        <w:rPr>
          <w:b/>
        </w:rPr>
        <w:t> </w:t>
      </w:r>
      <w:r w:rsidRPr="006123E8">
        <w:rPr>
          <w:b/>
        </w:rPr>
        <w:t>Toute personne handicapée a droit au respect de son intégrité physique et mentale sur la base de l’égalité avec les autres.</w:t>
      </w:r>
      <w:r>
        <w:rPr>
          <w:b/>
        </w:rPr>
        <w:t> </w:t>
      </w:r>
      <w:r w:rsidRPr="006123E8">
        <w:rPr>
          <w:b/>
        </w:rPr>
        <w:t>»</w:t>
      </w:r>
      <w:r>
        <w:t> : Cet</w:t>
      </w:r>
      <w:r w:rsidRPr="006123E8">
        <w:t xml:space="preserve"> extrait n</w:t>
      </w:r>
      <w:r>
        <w:t>’</w:t>
      </w:r>
      <w:r w:rsidRPr="006123E8">
        <w:t>est pas tiré de la Déclaration. Il s</w:t>
      </w:r>
      <w:r>
        <w:t>’</w:t>
      </w:r>
      <w:r w:rsidRPr="006123E8">
        <w:t>agit de l</w:t>
      </w:r>
      <w:r>
        <w:t>’</w:t>
      </w:r>
      <w:r w:rsidRPr="006123E8">
        <w:t>article</w:t>
      </w:r>
      <w:r>
        <w:t> </w:t>
      </w:r>
      <w:r w:rsidRPr="006123E8">
        <w:t>17 de la </w:t>
      </w:r>
      <w:hyperlink r:id="rId41" w:history="1">
        <w:r w:rsidRPr="006123E8">
          <w:rPr>
            <w:rStyle w:val="Lienhypertexte"/>
          </w:rPr>
          <w:t>Convention internationale sur les droits des personnes handicapées</w:t>
        </w:r>
      </w:hyperlink>
      <w:r w:rsidRPr="006123E8">
        <w:t>, adoptée par l</w:t>
      </w:r>
      <w:r>
        <w:t>’</w:t>
      </w:r>
      <w:r w:rsidRPr="006123E8">
        <w:t xml:space="preserve">Assemblée générale </w:t>
      </w:r>
      <w:r>
        <w:t xml:space="preserve">de l’ONU </w:t>
      </w:r>
      <w:r w:rsidRPr="006123E8">
        <w:t>en décembre</w:t>
      </w:r>
      <w:r>
        <w:t> </w:t>
      </w:r>
      <w:r w:rsidRPr="006123E8">
        <w:t>2006.</w:t>
      </w:r>
    </w:p>
    <w:p w14:paraId="03DC0D50" w14:textId="74B0BEE2" w:rsidR="00CC254E" w:rsidRDefault="00CC254E" w:rsidP="00FF0A86"/>
    <w:bookmarkEnd w:id="4"/>
    <w:bookmarkEnd w:id="43"/>
    <w:p w14:paraId="19B7B4F1" w14:textId="77777777" w:rsidR="003E176A" w:rsidRDefault="003E176A" w:rsidP="00D24823">
      <w:pPr>
        <w:sectPr w:rsidR="003E176A" w:rsidSect="00B028EC">
          <w:pgSz w:w="12240" w:h="15840"/>
          <w:pgMar w:top="1170" w:right="1080" w:bottom="1440" w:left="1080" w:header="615" w:footer="706" w:gutter="0"/>
          <w:cols w:space="708"/>
          <w:docGrid w:linePitch="360"/>
        </w:sectPr>
      </w:pPr>
    </w:p>
    <w:p w14:paraId="657D7DE9" w14:textId="615240D8" w:rsidR="003E176A" w:rsidRPr="00BF31BF" w:rsidRDefault="003E176A" w:rsidP="003E176A">
      <w:pPr>
        <w:pStyle w:val="Matire-Premirepage"/>
      </w:pPr>
      <w:bookmarkStart w:id="56" w:name="_Hlk37079239"/>
      <w:r>
        <w:lastRenderedPageBreak/>
        <w:t>Géographie</w:t>
      </w:r>
    </w:p>
    <w:p w14:paraId="1A54532D" w14:textId="55296E3B" w:rsidR="003E176A" w:rsidRPr="00BF31BF" w:rsidRDefault="00912E94" w:rsidP="003E176A">
      <w:pPr>
        <w:pStyle w:val="Titredelactivit"/>
        <w:tabs>
          <w:tab w:val="left" w:pos="7170"/>
        </w:tabs>
      </w:pPr>
      <w:bookmarkStart w:id="57" w:name="_Toc39482725"/>
      <w:r>
        <w:t>Une enquête en territoire agricole</w:t>
      </w:r>
      <w:bookmarkEnd w:id="57"/>
    </w:p>
    <w:p w14:paraId="30079EAB" w14:textId="77777777" w:rsidR="003E176A" w:rsidRPr="00BF31BF" w:rsidRDefault="003E176A" w:rsidP="003E176A">
      <w:pPr>
        <w:pStyle w:val="Consigne-Titre"/>
      </w:pPr>
      <w:bookmarkStart w:id="58" w:name="_Toc39482726"/>
      <w:r w:rsidRPr="00BF31BF">
        <w:t>Consigne à l’élève</w:t>
      </w:r>
      <w:bookmarkEnd w:id="58"/>
    </w:p>
    <w:p w14:paraId="3F83D569" w14:textId="77777777" w:rsidR="0010412D" w:rsidRDefault="0010412D" w:rsidP="0010412D">
      <w:pPr>
        <w:pStyle w:val="Tableau-texte"/>
      </w:pPr>
      <w:r w:rsidRPr="0010412D">
        <w:rPr>
          <w:b/>
        </w:rPr>
        <w:t>Cultive ton désir d’apprendre</w:t>
      </w:r>
      <w:r>
        <w:t xml:space="preserve"> en t’intéressant au territoire agricole du Québec et du Canada.</w:t>
      </w:r>
    </w:p>
    <w:p w14:paraId="3F9F05E5" w14:textId="77777777" w:rsidR="0010412D" w:rsidRDefault="0010412D" w:rsidP="0010412D">
      <w:pPr>
        <w:pStyle w:val="Consigne-Texte"/>
      </w:pPr>
      <w:r>
        <w:t>Réalise un sondage auprès de personnes de ton entourage sur les questions suivantes :</w:t>
      </w:r>
    </w:p>
    <w:p w14:paraId="52B1F97B" w14:textId="77777777" w:rsidR="0010412D" w:rsidRDefault="0010412D" w:rsidP="009A7820">
      <w:pPr>
        <w:pStyle w:val="Consignepuceniveau2"/>
        <w:numPr>
          <w:ilvl w:val="0"/>
          <w:numId w:val="16"/>
        </w:numPr>
      </w:pPr>
      <w:r>
        <w:t xml:space="preserve">Où sont </w:t>
      </w:r>
      <w:r w:rsidRPr="009A7820">
        <w:t>les</w:t>
      </w:r>
      <w:r>
        <w:t xml:space="preserve"> meilleures terres agricoles au Québec et au Canada? Pourquoi?</w:t>
      </w:r>
    </w:p>
    <w:p w14:paraId="10BCD4FA" w14:textId="7202C174" w:rsidR="0010412D" w:rsidRDefault="0010412D" w:rsidP="009A7820">
      <w:pPr>
        <w:pStyle w:val="Consignepuceniveau2"/>
        <w:numPr>
          <w:ilvl w:val="0"/>
          <w:numId w:val="16"/>
        </w:numPr>
      </w:pPr>
      <w:r>
        <w:t xml:space="preserve">À l’aide des ressources disponibles, de cette capsule de l’émission </w:t>
      </w:r>
      <w:hyperlink r:id="rId42" w:history="1">
        <w:r w:rsidRPr="00252C98">
          <w:rPr>
            <w:rStyle w:val="Lienhypertexte"/>
            <w:i/>
          </w:rPr>
          <w:t>La semaine verte</w:t>
        </w:r>
      </w:hyperlink>
      <w:r>
        <w:t>, par exemple, effectue une recherche sur le sujet afin de vérifier l’exactitude des réponses obtenues.</w:t>
      </w:r>
    </w:p>
    <w:p w14:paraId="374346E0" w14:textId="7F9A2103" w:rsidR="0010412D" w:rsidRDefault="0010412D" w:rsidP="0010412D">
      <w:pPr>
        <w:pStyle w:val="Consignepuceniveau2"/>
      </w:pPr>
      <w:r>
        <w:t>Pour assurer la validité de ton interprétation, il est nécessaire de consulter plus d’une source fiable : si l’information tend à se recouper dans plusieurs d’entre elles, il est probable qu’elle soit valide.</w:t>
      </w:r>
    </w:p>
    <w:p w14:paraId="2B02C0DD" w14:textId="77777777" w:rsidR="0010412D" w:rsidRPr="0010412D" w:rsidRDefault="0010412D" w:rsidP="0010412D">
      <w:pPr>
        <w:pStyle w:val="Tableau-texte"/>
      </w:pPr>
      <w:r w:rsidRPr="0010412D">
        <w:rPr>
          <w:b/>
        </w:rPr>
        <w:t>Porte maintenant ton attention</w:t>
      </w:r>
      <w:r w:rsidRPr="0010412D">
        <w:t xml:space="preserve"> sur la mise en œuvre de la démarche de recherche en géographie.</w:t>
      </w:r>
    </w:p>
    <w:p w14:paraId="23ADAEAF" w14:textId="77777777" w:rsidR="0010412D" w:rsidRDefault="0010412D" w:rsidP="009A7820">
      <w:pPr>
        <w:pStyle w:val="Consignepuceniveau2"/>
        <w:numPr>
          <w:ilvl w:val="0"/>
          <w:numId w:val="16"/>
        </w:numPr>
      </w:pPr>
      <w:r>
        <w:t>Mène l’enquête sur un sujet lié aux enjeux étudiés pendant l’année scolaire. Pour organiser ton enquête, utilise l’outil de consignation en annexe.</w:t>
      </w:r>
    </w:p>
    <w:p w14:paraId="59134597" w14:textId="77777777" w:rsidR="0010412D" w:rsidRDefault="0010412D" w:rsidP="009A7820">
      <w:pPr>
        <w:pStyle w:val="Consignepuceniveau2"/>
        <w:numPr>
          <w:ilvl w:val="0"/>
          <w:numId w:val="0"/>
        </w:numPr>
        <w:ind w:left="360"/>
      </w:pPr>
      <w:r w:rsidRPr="0010412D">
        <w:rPr>
          <w:u w:val="single"/>
        </w:rPr>
        <w:t>Question d’enquête</w:t>
      </w:r>
      <w:r w:rsidRPr="0010412D">
        <w:t xml:space="preserve"> </w:t>
      </w:r>
      <w:r>
        <w:t>: Quels enjeux soulève la protection du territoire agricole au Québec?</w:t>
      </w:r>
    </w:p>
    <w:p w14:paraId="53619FC6" w14:textId="77777777" w:rsidR="0010412D" w:rsidRDefault="0010412D" w:rsidP="009A7820">
      <w:pPr>
        <w:pStyle w:val="Consignepuceniveau2"/>
        <w:numPr>
          <w:ilvl w:val="0"/>
          <w:numId w:val="16"/>
        </w:numPr>
      </w:pPr>
      <w:r>
        <w:t xml:space="preserve">Formule une hypothèse, une réponse possible à la question, en t’appuyant sur ce que tu sais déjà ou sur tes déductions. </w:t>
      </w:r>
    </w:p>
    <w:p w14:paraId="633B5AAD" w14:textId="77777777" w:rsidR="0010412D" w:rsidRDefault="0010412D" w:rsidP="009A7820">
      <w:pPr>
        <w:pStyle w:val="Consignepuceniveau2"/>
        <w:numPr>
          <w:ilvl w:val="0"/>
          <w:numId w:val="16"/>
        </w:numPr>
      </w:pPr>
      <w:r>
        <w:t xml:space="preserve">Garde toujours en tête la question de recherche pour établir les faits qui permettront d’y répondre : </w:t>
      </w:r>
    </w:p>
    <w:p w14:paraId="77128054" w14:textId="7A6C75B9" w:rsidR="0010412D" w:rsidRDefault="0010412D" w:rsidP="007A4702">
      <w:pPr>
        <w:pStyle w:val="Consignepuceniveau2"/>
      </w:pPr>
      <w:r>
        <w:t xml:space="preserve">Visionne les quatre reportages disponibles sur </w:t>
      </w:r>
      <w:hyperlink r:id="rId43" w:history="1">
        <w:r w:rsidRPr="000D733E">
          <w:rPr>
            <w:rStyle w:val="Lienhypertexte"/>
          </w:rPr>
          <w:t>cette page</w:t>
        </w:r>
      </w:hyperlink>
      <w:r>
        <w:t xml:space="preserve"> du site de Radio-Canada. Il pourra être utile de visionner les reportages à deux reprises.</w:t>
      </w:r>
    </w:p>
    <w:p w14:paraId="1BD1FC6C" w14:textId="77777777" w:rsidR="0010412D" w:rsidRDefault="0010412D" w:rsidP="007A4702">
      <w:pPr>
        <w:pStyle w:val="Consignepuceniveau2"/>
      </w:pPr>
      <w:r>
        <w:t xml:space="preserve">Consulte deux autres sources d’information de ton choix qui portent sur le sujet. </w:t>
      </w:r>
    </w:p>
    <w:p w14:paraId="61CD6FE8" w14:textId="77777777" w:rsidR="0010412D" w:rsidRDefault="0010412D" w:rsidP="007A4702">
      <w:pPr>
        <w:pStyle w:val="Consignepuceniveau2"/>
      </w:pPr>
      <w:r>
        <w:t xml:space="preserve">Communique les résultats de ton enquête. </w:t>
      </w:r>
    </w:p>
    <w:p w14:paraId="214B0BB9" w14:textId="77777777" w:rsidR="0010412D" w:rsidRDefault="0010412D" w:rsidP="009A7820">
      <w:pPr>
        <w:pStyle w:val="Consignepuceniveau2"/>
        <w:numPr>
          <w:ilvl w:val="0"/>
          <w:numId w:val="16"/>
        </w:numPr>
      </w:pPr>
      <w:r>
        <w:t>Compare ton hypothèse au résultat de ton enquête :</w:t>
      </w:r>
    </w:p>
    <w:p w14:paraId="2F5EDE3D" w14:textId="570D7606" w:rsidR="003E176A" w:rsidRDefault="0010412D" w:rsidP="007A4702">
      <w:pPr>
        <w:pStyle w:val="Consignepuceniveau2"/>
      </w:pPr>
      <w:r>
        <w:t>Ton explication provisoire était-elle bonne?</w:t>
      </w:r>
    </w:p>
    <w:p w14:paraId="65809503" w14:textId="77777777" w:rsidR="003E176A" w:rsidRPr="00BF31BF" w:rsidRDefault="003E176A" w:rsidP="003E176A">
      <w:pPr>
        <w:pStyle w:val="Matriel-Titre"/>
      </w:pPr>
      <w:bookmarkStart w:id="59" w:name="_Toc39482727"/>
      <w:r w:rsidRPr="00BF31BF">
        <w:t>Matériel requis</w:t>
      </w:r>
      <w:bookmarkEnd w:id="59"/>
    </w:p>
    <w:p w14:paraId="1F1A32B2" w14:textId="77777777" w:rsidR="00B91B1D" w:rsidRDefault="00B91B1D" w:rsidP="00B91B1D">
      <w:pPr>
        <w:pStyle w:val="Matriel-Texte"/>
      </w:pPr>
      <w:r>
        <w:t xml:space="preserve">Selon la disponibilité des ressources, voici ce qui pourrait être utile : </w:t>
      </w:r>
    </w:p>
    <w:p w14:paraId="4B1795D4" w14:textId="77777777" w:rsidR="00B91B1D" w:rsidRDefault="00B91B1D" w:rsidP="00B91B1D">
      <w:pPr>
        <w:pStyle w:val="Matriel-Texte"/>
      </w:pPr>
      <w:r>
        <w:t>Matériel d’écriture (papier, carton, crayons, etc.).</w:t>
      </w:r>
    </w:p>
    <w:p w14:paraId="62DBC493" w14:textId="77777777" w:rsidR="00B91B1D" w:rsidRDefault="00B91B1D" w:rsidP="00B91B1D">
      <w:pPr>
        <w:pStyle w:val="Matriel-Texte"/>
      </w:pPr>
      <w:r>
        <w:t>Matériel d’impression.</w:t>
      </w:r>
    </w:p>
    <w:p w14:paraId="10E17F8A" w14:textId="24111E16" w:rsidR="003E176A" w:rsidRPr="00BF31BF" w:rsidRDefault="00B91B1D" w:rsidP="00B91B1D">
      <w:pPr>
        <w:pStyle w:val="Matriel-Texte"/>
      </w:pPr>
      <w:r>
        <w:t>Appareil numérique muni d’une connexion Internet.</w:t>
      </w:r>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3E176A" w:rsidRPr="00BF31BF" w14:paraId="49BE60DC" w14:textId="77777777" w:rsidTr="00017F56">
        <w:tc>
          <w:tcPr>
            <w:tcW w:w="11084" w:type="dxa"/>
            <w:shd w:val="clear" w:color="auto" w:fill="DDECEE" w:themeFill="accent5" w:themeFillTint="33"/>
            <w:tcMar>
              <w:top w:w="360" w:type="dxa"/>
              <w:left w:w="360" w:type="dxa"/>
              <w:bottom w:w="360" w:type="dxa"/>
              <w:right w:w="360" w:type="dxa"/>
            </w:tcMar>
          </w:tcPr>
          <w:p w14:paraId="35E696BE" w14:textId="77777777" w:rsidR="003E176A" w:rsidRPr="00BF31BF" w:rsidRDefault="003E176A" w:rsidP="00017F56">
            <w:pPr>
              <w:pStyle w:val="Tableau-Informationauxparents"/>
            </w:pPr>
            <w:bookmarkStart w:id="60" w:name="_Toc39482728"/>
            <w:r w:rsidRPr="00BF31BF">
              <w:t>Information aux parents</w:t>
            </w:r>
            <w:bookmarkEnd w:id="60"/>
          </w:p>
          <w:p w14:paraId="6A31C70B" w14:textId="77777777" w:rsidR="003E176A" w:rsidRPr="00BF31BF" w:rsidRDefault="003E176A" w:rsidP="00017F56">
            <w:pPr>
              <w:pStyle w:val="Tableau-titre"/>
            </w:pPr>
            <w:r w:rsidRPr="00BF31BF">
              <w:t>À propos de l’activité</w:t>
            </w:r>
          </w:p>
          <w:p w14:paraId="3BDA88C9" w14:textId="4504CA0F" w:rsidR="003E176A" w:rsidRPr="00BF31BF" w:rsidRDefault="00C93396" w:rsidP="00C93396">
            <w:pPr>
              <w:pStyle w:val="Tableau-texte"/>
            </w:pPr>
            <w:r w:rsidRPr="00C93396">
              <w:t>En classe, les élèves sont placés dans des situations qui engagent une démarche de résolution de problèmes propice à la lecture de l’organisation territoriale, au traitement d’enjeux territoriaux et à la construction de connaissances et de concepts propres à l’étude de la géographie.</w:t>
            </w:r>
          </w:p>
        </w:tc>
      </w:tr>
    </w:tbl>
    <w:p w14:paraId="59F5059B" w14:textId="77777777" w:rsidR="003E176A" w:rsidRPr="00BF31BF" w:rsidRDefault="003E176A" w:rsidP="003E176A">
      <w:pPr>
        <w:pStyle w:val="Crdit"/>
      </w:pPr>
      <w:r w:rsidRPr="00BF31BF">
        <w:br w:type="page"/>
      </w:r>
    </w:p>
    <w:p w14:paraId="1544646F" w14:textId="0D0FE629" w:rsidR="003E176A" w:rsidRPr="00BF31BF" w:rsidRDefault="003E176A" w:rsidP="003E176A">
      <w:pPr>
        <w:pStyle w:val="Matire-Premirepage"/>
      </w:pPr>
      <w:r>
        <w:lastRenderedPageBreak/>
        <w:t>Géographie</w:t>
      </w:r>
    </w:p>
    <w:p w14:paraId="1739E64F" w14:textId="577D26F3" w:rsidR="003E176A" w:rsidRPr="00BF31BF" w:rsidRDefault="003E176A" w:rsidP="003E176A">
      <w:pPr>
        <w:pStyle w:val="Titredelactivit"/>
        <w:tabs>
          <w:tab w:val="left" w:pos="7170"/>
        </w:tabs>
      </w:pPr>
      <w:bookmarkStart w:id="61" w:name="_Toc39482729"/>
      <w:r>
        <w:t xml:space="preserve">Annexe – </w:t>
      </w:r>
      <w:r w:rsidR="00AC2ACB">
        <w:t>Outil de consignation</w:t>
      </w:r>
      <w:bookmarkEnd w:id="61"/>
    </w:p>
    <w:tbl>
      <w:tblPr>
        <w:tblW w:w="0" w:type="auto"/>
        <w:tblCellMar>
          <w:top w:w="15" w:type="dxa"/>
          <w:left w:w="15" w:type="dxa"/>
          <w:bottom w:w="15" w:type="dxa"/>
          <w:right w:w="15" w:type="dxa"/>
        </w:tblCellMar>
        <w:tblLook w:val="04A0" w:firstRow="1" w:lastRow="0" w:firstColumn="1" w:lastColumn="0" w:noHBand="0" w:noVBand="1"/>
      </w:tblPr>
      <w:tblGrid>
        <w:gridCol w:w="4035"/>
        <w:gridCol w:w="4035"/>
        <w:gridCol w:w="1276"/>
      </w:tblGrid>
      <w:tr w:rsidR="00E831BE" w:rsidRPr="001346F4" w14:paraId="2FF5471E" w14:textId="77777777" w:rsidTr="007A0967">
        <w:trPr>
          <w:trHeight w:val="420"/>
        </w:trPr>
        <w:tc>
          <w:tcPr>
            <w:tcW w:w="8070" w:type="dxa"/>
            <w:gridSpan w:val="2"/>
            <w:tcBorders>
              <w:top w:val="single" w:sz="8" w:space="0" w:color="000000"/>
              <w:left w:val="single" w:sz="8" w:space="0" w:color="000000"/>
              <w:bottom w:val="single" w:sz="8" w:space="0" w:color="000000"/>
              <w:right w:val="single" w:sz="8" w:space="0" w:color="000000"/>
            </w:tcBorders>
            <w:shd w:val="clear" w:color="auto" w:fill="ACCBF9" w:themeFill="background2"/>
            <w:tcMar>
              <w:top w:w="100" w:type="dxa"/>
              <w:left w:w="100" w:type="dxa"/>
              <w:bottom w:w="100" w:type="dxa"/>
              <w:right w:w="100" w:type="dxa"/>
            </w:tcMar>
            <w:hideMark/>
          </w:tcPr>
          <w:p w14:paraId="75A15EB8" w14:textId="77777777" w:rsidR="00E831BE" w:rsidRPr="001346F4" w:rsidRDefault="00E831BE" w:rsidP="007A0967">
            <w:pPr>
              <w:jc w:val="center"/>
              <w:rPr>
                <w:rFonts w:ascii="Times New Roman" w:eastAsia="Times New Roman" w:hAnsi="Times New Roman"/>
                <w:sz w:val="24"/>
                <w:lang w:val="fr-CA"/>
              </w:rPr>
            </w:pPr>
            <w:r w:rsidRPr="001346F4">
              <w:rPr>
                <w:rFonts w:eastAsia="Times New Roman" w:cs="Arial"/>
                <w:b/>
                <w:bCs/>
                <w:color w:val="000000"/>
                <w:szCs w:val="22"/>
                <w:lang w:val="fr-CA"/>
              </w:rPr>
              <w:t>Question d</w:t>
            </w:r>
            <w:r>
              <w:rPr>
                <w:rFonts w:eastAsia="Times New Roman" w:cs="Arial"/>
                <w:b/>
                <w:bCs/>
                <w:color w:val="000000"/>
                <w:szCs w:val="22"/>
                <w:lang w:val="fr-CA"/>
              </w:rPr>
              <w:t>’enquête</w:t>
            </w:r>
          </w:p>
          <w:p w14:paraId="4ABBACD5" w14:textId="77777777" w:rsidR="00E831BE" w:rsidRPr="001346F4" w:rsidRDefault="00E831BE" w:rsidP="007A0967">
            <w:pPr>
              <w:pStyle w:val="Consignesetmatriel-description"/>
              <w:spacing w:after="0"/>
              <w:ind w:right="45"/>
              <w:jc w:val="center"/>
              <w:rPr>
                <w:rFonts w:cs="Arial"/>
              </w:rPr>
            </w:pPr>
            <w:r>
              <w:rPr>
                <w:rFonts w:cs="Arial"/>
              </w:rPr>
              <w:t>Quels enjeux soulève la protection du territoire agricole au Québec?</w:t>
            </w:r>
          </w:p>
        </w:tc>
        <w:tc>
          <w:tcPr>
            <w:tcW w:w="127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E2481D" w14:textId="77777777" w:rsidR="00E831BE" w:rsidRPr="001346F4" w:rsidRDefault="00E831BE" w:rsidP="007A0967">
            <w:pPr>
              <w:jc w:val="center"/>
              <w:rPr>
                <w:rFonts w:ascii="Times New Roman" w:eastAsia="Times New Roman" w:hAnsi="Times New Roman"/>
                <w:sz w:val="24"/>
                <w:lang w:val="fr-CA"/>
              </w:rPr>
            </w:pPr>
            <w:r w:rsidRPr="001346F4">
              <w:rPr>
                <w:rFonts w:eastAsia="Times New Roman" w:cs="Arial"/>
                <w:noProof/>
                <w:color w:val="000000"/>
                <w:szCs w:val="22"/>
                <w:bdr w:val="none" w:sz="0" w:space="0" w:color="auto" w:frame="1"/>
                <w:lang w:val="fr-CA"/>
              </w:rPr>
              <w:drawing>
                <wp:inline distT="0" distB="0" distL="0" distR="0" wp14:anchorId="20A20D28" wp14:editId="03DF80E4">
                  <wp:extent cx="501015" cy="501015"/>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hqprint">
                            <a:extLst>
                              <a:ext uri="{28A0092B-C50C-407E-A947-70E740481C1C}">
                                <a14:useLocalDpi xmlns:a14="http://schemas.microsoft.com/office/drawing/2010/main" val="0"/>
                              </a:ext>
                            </a:extLst>
                          </a:blip>
                          <a:srcRect/>
                          <a:stretch>
                            <a:fillRect/>
                          </a:stretch>
                        </pic:blipFill>
                        <pic:spPr bwMode="auto">
                          <a:xfrm>
                            <a:off x="0" y="0"/>
                            <a:ext cx="501015" cy="501015"/>
                          </a:xfrm>
                          <a:prstGeom prst="rect">
                            <a:avLst/>
                          </a:prstGeom>
                          <a:noFill/>
                          <a:ln>
                            <a:noFill/>
                          </a:ln>
                        </pic:spPr>
                      </pic:pic>
                    </a:graphicData>
                  </a:graphic>
                </wp:inline>
              </w:drawing>
            </w:r>
          </w:p>
        </w:tc>
      </w:tr>
      <w:tr w:rsidR="00E831BE" w:rsidRPr="001346F4" w14:paraId="1075F4ED" w14:textId="77777777" w:rsidTr="007A0967">
        <w:trPr>
          <w:trHeight w:val="1717"/>
        </w:trPr>
        <w:tc>
          <w:tcPr>
            <w:tcW w:w="4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B627C8" w14:textId="77777777" w:rsidR="00E831BE" w:rsidRPr="001346F4" w:rsidRDefault="00E831BE" w:rsidP="007A0967">
            <w:pPr>
              <w:rPr>
                <w:rFonts w:ascii="Times New Roman" w:eastAsia="Times New Roman" w:hAnsi="Times New Roman"/>
                <w:sz w:val="24"/>
                <w:lang w:val="fr-CA"/>
              </w:rPr>
            </w:pPr>
            <w:r>
              <w:rPr>
                <w:rFonts w:eastAsia="Times New Roman" w:cs="Arial"/>
                <w:color w:val="000000"/>
                <w:szCs w:val="22"/>
                <w:lang w:val="fr-CA"/>
              </w:rPr>
              <w:t>Ce que je sais sur le sujet.</w:t>
            </w:r>
            <w:r w:rsidRPr="001346F4">
              <w:rPr>
                <w:rFonts w:eastAsia="Times New Roman" w:cs="Arial"/>
                <w:color w:val="000000"/>
                <w:szCs w:val="22"/>
                <w:lang w:val="fr-CA"/>
              </w:rPr>
              <w:t>  </w:t>
            </w:r>
          </w:p>
        </w:tc>
        <w:tc>
          <w:tcPr>
            <w:tcW w:w="4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211459" w14:textId="77777777" w:rsidR="00E831BE" w:rsidRPr="001346F4" w:rsidRDefault="00E831BE" w:rsidP="007A0967">
            <w:pPr>
              <w:rPr>
                <w:rFonts w:ascii="Times New Roman" w:eastAsia="Times New Roman" w:hAnsi="Times New Roman"/>
                <w:sz w:val="24"/>
                <w:lang w:val="fr-CA"/>
              </w:rPr>
            </w:pPr>
            <w:r w:rsidRPr="001346F4">
              <w:rPr>
                <w:rFonts w:eastAsia="Times New Roman" w:cs="Arial"/>
                <w:b/>
                <w:bCs/>
                <w:color w:val="000000"/>
                <w:szCs w:val="22"/>
                <w:lang w:val="fr-CA"/>
              </w:rPr>
              <w:t>Mon</w:t>
            </w:r>
            <w:r w:rsidRPr="001346F4">
              <w:rPr>
                <w:rFonts w:eastAsia="Times New Roman" w:cs="Arial"/>
                <w:color w:val="000000"/>
                <w:szCs w:val="22"/>
                <w:lang w:val="fr-CA"/>
              </w:rPr>
              <w:t xml:space="preserve"> </w:t>
            </w:r>
            <w:r w:rsidRPr="001346F4">
              <w:rPr>
                <w:rFonts w:eastAsia="Times New Roman" w:cs="Arial"/>
                <w:b/>
                <w:bCs/>
                <w:color w:val="000000"/>
                <w:szCs w:val="22"/>
                <w:lang w:val="fr-CA"/>
              </w:rPr>
              <w:t>hypothèse</w:t>
            </w:r>
            <w:r>
              <w:rPr>
                <w:rFonts w:eastAsia="Times New Roman" w:cs="Arial"/>
                <w:b/>
                <w:bCs/>
                <w:color w:val="000000"/>
                <w:szCs w:val="22"/>
                <w:lang w:val="fr-CA"/>
              </w:rPr>
              <w:t xml:space="preserve"> </w:t>
            </w:r>
            <w:r w:rsidRPr="001346F4">
              <w:rPr>
                <w:rFonts w:eastAsia="Times New Roman" w:cs="Arial"/>
                <w:color w:val="000000"/>
                <w:szCs w:val="22"/>
                <w:lang w:val="fr-CA"/>
              </w:rPr>
              <w:t>:</w:t>
            </w:r>
            <w:r>
              <w:rPr>
                <w:rFonts w:eastAsia="Times New Roman" w:cs="Arial"/>
                <w:color w:val="000000"/>
                <w:szCs w:val="22"/>
                <w:lang w:val="fr-CA"/>
              </w:rPr>
              <w:t xml:space="preserve"> </w:t>
            </w:r>
            <w:r>
              <w:rPr>
                <w:rFonts w:eastAsia="Times New Roman" w:cs="Arial"/>
                <w:i/>
                <w:iCs/>
                <w:color w:val="000000"/>
                <w:szCs w:val="22"/>
                <w:lang w:val="fr-CA"/>
              </w:rPr>
              <w:t xml:space="preserve">Je crois que… parce que… </w:t>
            </w:r>
            <w:r w:rsidRPr="001346F4">
              <w:rPr>
                <w:rFonts w:eastAsia="Times New Roman" w:cs="Arial"/>
                <w:color w:val="000000"/>
                <w:szCs w:val="22"/>
                <w:lang w:val="fr-CA"/>
              </w:rPr>
              <w:t> </w:t>
            </w:r>
          </w:p>
          <w:p w14:paraId="22167B5E" w14:textId="77777777" w:rsidR="00E831BE" w:rsidRPr="001346F4" w:rsidRDefault="00E831BE" w:rsidP="007A0967">
            <w:pPr>
              <w:spacing w:after="240"/>
              <w:rPr>
                <w:rFonts w:ascii="Times New Roman" w:eastAsia="Times New Roman" w:hAnsi="Times New Roman"/>
                <w:sz w:val="24"/>
                <w:lang w:val="fr-CA"/>
              </w:rPr>
            </w:pPr>
          </w:p>
        </w:tc>
        <w:tc>
          <w:tcPr>
            <w:tcW w:w="1276" w:type="dxa"/>
            <w:vMerge/>
            <w:tcBorders>
              <w:top w:val="single" w:sz="8" w:space="0" w:color="000000"/>
              <w:left w:val="single" w:sz="8" w:space="0" w:color="000000"/>
              <w:bottom w:val="single" w:sz="8" w:space="0" w:color="000000"/>
              <w:right w:val="single" w:sz="8" w:space="0" w:color="000000"/>
            </w:tcBorders>
            <w:vAlign w:val="center"/>
            <w:hideMark/>
          </w:tcPr>
          <w:p w14:paraId="5387813D" w14:textId="77777777" w:rsidR="00E831BE" w:rsidRPr="001346F4" w:rsidRDefault="00E831BE" w:rsidP="007A0967">
            <w:pPr>
              <w:rPr>
                <w:rFonts w:ascii="Times New Roman" w:eastAsia="Times New Roman" w:hAnsi="Times New Roman"/>
                <w:sz w:val="24"/>
                <w:lang w:val="fr-CA"/>
              </w:rPr>
            </w:pPr>
          </w:p>
        </w:tc>
      </w:tr>
    </w:tbl>
    <w:p w14:paraId="1841F3EE" w14:textId="77777777" w:rsidR="00E831BE" w:rsidRPr="001346F4" w:rsidRDefault="00E831BE" w:rsidP="00E831BE">
      <w:pPr>
        <w:rPr>
          <w:rFonts w:ascii="Times New Roman" w:eastAsia="Times New Roman" w:hAnsi="Times New Roman"/>
          <w:sz w:val="8"/>
          <w:szCs w:val="8"/>
          <w:lang w:val="fr-CA"/>
        </w:rPr>
      </w:pPr>
    </w:p>
    <w:tbl>
      <w:tblPr>
        <w:tblW w:w="0" w:type="auto"/>
        <w:tblCellMar>
          <w:top w:w="15" w:type="dxa"/>
          <w:left w:w="15" w:type="dxa"/>
          <w:bottom w:w="15" w:type="dxa"/>
          <w:right w:w="15" w:type="dxa"/>
        </w:tblCellMar>
        <w:tblLook w:val="04A0" w:firstRow="1" w:lastRow="0" w:firstColumn="1" w:lastColumn="0" w:noHBand="0" w:noVBand="1"/>
      </w:tblPr>
      <w:tblGrid>
        <w:gridCol w:w="8070"/>
        <w:gridCol w:w="1276"/>
      </w:tblGrid>
      <w:tr w:rsidR="00E831BE" w:rsidRPr="001346F4" w14:paraId="510C2F5F" w14:textId="77777777" w:rsidTr="007A0967">
        <w:trPr>
          <w:trHeight w:val="420"/>
        </w:trPr>
        <w:tc>
          <w:tcPr>
            <w:tcW w:w="8070" w:type="dxa"/>
            <w:tcBorders>
              <w:top w:val="single" w:sz="8" w:space="0" w:color="000000"/>
              <w:left w:val="single" w:sz="8" w:space="0" w:color="000000"/>
              <w:bottom w:val="single" w:sz="8" w:space="0" w:color="000000"/>
              <w:right w:val="single" w:sz="8" w:space="0" w:color="000000"/>
            </w:tcBorders>
            <w:shd w:val="clear" w:color="auto" w:fill="ACCBF9" w:themeFill="background2"/>
            <w:tcMar>
              <w:top w:w="100" w:type="dxa"/>
              <w:left w:w="100" w:type="dxa"/>
              <w:bottom w:w="100" w:type="dxa"/>
              <w:right w:w="100" w:type="dxa"/>
            </w:tcMar>
            <w:hideMark/>
          </w:tcPr>
          <w:p w14:paraId="35379E0B" w14:textId="77777777" w:rsidR="00E831BE" w:rsidRPr="001346F4" w:rsidRDefault="00E831BE" w:rsidP="007A0967">
            <w:pPr>
              <w:rPr>
                <w:rFonts w:ascii="Times New Roman" w:eastAsia="Times New Roman" w:hAnsi="Times New Roman"/>
                <w:sz w:val="24"/>
                <w:lang w:val="fr-CA"/>
              </w:rPr>
            </w:pPr>
            <w:r w:rsidRPr="001346F4">
              <w:rPr>
                <w:rFonts w:eastAsia="Times New Roman" w:cs="Arial"/>
                <w:color w:val="000000"/>
                <w:szCs w:val="22"/>
                <w:lang w:val="fr-CA"/>
              </w:rPr>
              <w:t xml:space="preserve">Je </w:t>
            </w:r>
            <w:r w:rsidRPr="001346F4">
              <w:rPr>
                <w:rFonts w:eastAsia="Times New Roman" w:cs="Arial"/>
                <w:b/>
                <w:bCs/>
                <w:color w:val="000000"/>
                <w:szCs w:val="22"/>
                <w:lang w:val="fr-CA"/>
              </w:rPr>
              <w:t>cherche des informations</w:t>
            </w:r>
            <w:r w:rsidRPr="001346F4">
              <w:rPr>
                <w:rFonts w:eastAsia="Times New Roman" w:cs="Arial"/>
                <w:color w:val="000000"/>
                <w:szCs w:val="22"/>
                <w:lang w:val="fr-CA"/>
              </w:rPr>
              <w:t xml:space="preserve"> en </w:t>
            </w:r>
            <w:r>
              <w:rPr>
                <w:rFonts w:eastAsia="Times New Roman" w:cs="Arial"/>
                <w:color w:val="000000"/>
                <w:szCs w:val="22"/>
                <w:lang w:val="fr-CA"/>
              </w:rPr>
              <w:t>visionnant</w:t>
            </w:r>
            <w:r w:rsidRPr="001346F4">
              <w:rPr>
                <w:rFonts w:eastAsia="Times New Roman" w:cs="Arial"/>
                <w:color w:val="000000"/>
                <w:szCs w:val="22"/>
                <w:lang w:val="fr-CA"/>
              </w:rPr>
              <w:t xml:space="preserve"> </w:t>
            </w:r>
            <w:r>
              <w:rPr>
                <w:rFonts w:eastAsia="Times New Roman" w:cs="Arial"/>
                <w:color w:val="000000"/>
                <w:szCs w:val="22"/>
                <w:lang w:val="fr-CA"/>
              </w:rPr>
              <w:t>les reportages</w:t>
            </w:r>
            <w:r w:rsidRPr="001346F4">
              <w:rPr>
                <w:rFonts w:eastAsia="Times New Roman" w:cs="Arial"/>
                <w:color w:val="000000"/>
                <w:szCs w:val="22"/>
                <w:lang w:val="fr-CA"/>
              </w:rPr>
              <w:t>. </w:t>
            </w:r>
          </w:p>
        </w:tc>
        <w:tc>
          <w:tcPr>
            <w:tcW w:w="127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B6E8C2" w14:textId="77777777" w:rsidR="00E831BE" w:rsidRPr="001346F4" w:rsidRDefault="00E831BE" w:rsidP="007A0967">
            <w:pPr>
              <w:jc w:val="center"/>
              <w:rPr>
                <w:rFonts w:ascii="Times New Roman" w:eastAsia="Times New Roman" w:hAnsi="Times New Roman"/>
                <w:sz w:val="24"/>
                <w:lang w:val="fr-CA"/>
              </w:rPr>
            </w:pPr>
            <w:r w:rsidRPr="001346F4">
              <w:rPr>
                <w:rFonts w:eastAsia="Times New Roman" w:cs="Arial"/>
                <w:noProof/>
                <w:color w:val="000000"/>
                <w:szCs w:val="22"/>
                <w:bdr w:val="none" w:sz="0" w:space="0" w:color="auto" w:frame="1"/>
                <w:lang w:val="fr-CA"/>
              </w:rPr>
              <w:drawing>
                <wp:inline distT="0" distB="0" distL="0" distR="0" wp14:anchorId="306057A3" wp14:editId="7B0ED384">
                  <wp:extent cx="612140" cy="61214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hqprint">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p>
        </w:tc>
      </w:tr>
      <w:tr w:rsidR="00E831BE" w:rsidRPr="001346F4" w14:paraId="055FDBCE" w14:textId="77777777" w:rsidTr="007A0967">
        <w:trPr>
          <w:trHeight w:val="1970"/>
        </w:trPr>
        <w:tc>
          <w:tcPr>
            <w:tcW w:w="8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8221A2" w14:textId="77777777" w:rsidR="00E831BE" w:rsidRPr="001346F4" w:rsidRDefault="00E831BE" w:rsidP="007A0967">
            <w:pPr>
              <w:rPr>
                <w:rFonts w:ascii="Times New Roman" w:eastAsia="Times New Roman" w:hAnsi="Times New Roman"/>
                <w:sz w:val="24"/>
                <w:lang w:val="fr-CA"/>
              </w:rPr>
            </w:pPr>
            <w:r w:rsidRPr="001346F4">
              <w:rPr>
                <w:rFonts w:eastAsia="Times New Roman" w:cs="Arial"/>
                <w:color w:val="000000"/>
                <w:szCs w:val="22"/>
                <w:lang w:val="fr-CA"/>
              </w:rPr>
              <w:t>Ce que j’ai découvert.</w:t>
            </w:r>
          </w:p>
        </w:tc>
        <w:tc>
          <w:tcPr>
            <w:tcW w:w="1276" w:type="dxa"/>
            <w:vMerge/>
            <w:tcBorders>
              <w:top w:val="single" w:sz="8" w:space="0" w:color="000000"/>
              <w:left w:val="single" w:sz="8" w:space="0" w:color="000000"/>
              <w:bottom w:val="single" w:sz="8" w:space="0" w:color="000000"/>
              <w:right w:val="single" w:sz="8" w:space="0" w:color="000000"/>
            </w:tcBorders>
            <w:vAlign w:val="center"/>
            <w:hideMark/>
          </w:tcPr>
          <w:p w14:paraId="2A5120B0" w14:textId="77777777" w:rsidR="00E831BE" w:rsidRPr="001346F4" w:rsidRDefault="00E831BE" w:rsidP="007A0967">
            <w:pPr>
              <w:rPr>
                <w:rFonts w:ascii="Times New Roman" w:eastAsia="Times New Roman" w:hAnsi="Times New Roman"/>
                <w:sz w:val="24"/>
                <w:lang w:val="fr-CA"/>
              </w:rPr>
            </w:pPr>
          </w:p>
        </w:tc>
      </w:tr>
      <w:tr w:rsidR="00E831BE" w:rsidRPr="001346F4" w14:paraId="7F4169F5" w14:textId="77777777" w:rsidTr="007A0967">
        <w:trPr>
          <w:trHeight w:val="420"/>
        </w:trPr>
        <w:tc>
          <w:tcPr>
            <w:tcW w:w="8070" w:type="dxa"/>
            <w:tcBorders>
              <w:top w:val="single" w:sz="8" w:space="0" w:color="000000"/>
              <w:left w:val="single" w:sz="8" w:space="0" w:color="000000"/>
              <w:bottom w:val="single" w:sz="8" w:space="0" w:color="000000"/>
              <w:right w:val="single" w:sz="8" w:space="0" w:color="000000"/>
            </w:tcBorders>
            <w:shd w:val="clear" w:color="auto" w:fill="ACCBF9" w:themeFill="background2"/>
            <w:tcMar>
              <w:top w:w="100" w:type="dxa"/>
              <w:left w:w="100" w:type="dxa"/>
              <w:bottom w:w="100" w:type="dxa"/>
              <w:right w:w="100" w:type="dxa"/>
            </w:tcMar>
            <w:hideMark/>
          </w:tcPr>
          <w:p w14:paraId="49801579" w14:textId="77777777" w:rsidR="00E831BE" w:rsidRPr="001346F4" w:rsidRDefault="00E831BE" w:rsidP="007A0967">
            <w:pPr>
              <w:rPr>
                <w:rFonts w:ascii="Times New Roman" w:eastAsia="Times New Roman" w:hAnsi="Times New Roman"/>
                <w:sz w:val="24"/>
                <w:lang w:val="fr-CA"/>
              </w:rPr>
            </w:pPr>
            <w:r w:rsidRPr="001346F4">
              <w:rPr>
                <w:rFonts w:eastAsia="Times New Roman" w:cs="Arial"/>
                <w:color w:val="000000"/>
                <w:szCs w:val="22"/>
                <w:lang w:val="fr-CA"/>
              </w:rPr>
              <w:t xml:space="preserve">Je </w:t>
            </w:r>
            <w:r w:rsidRPr="001346F4">
              <w:rPr>
                <w:rFonts w:eastAsia="Times New Roman" w:cs="Arial"/>
                <w:b/>
                <w:bCs/>
                <w:color w:val="000000"/>
                <w:szCs w:val="22"/>
                <w:lang w:val="fr-CA"/>
              </w:rPr>
              <w:t>confirme</w:t>
            </w:r>
            <w:r w:rsidRPr="001346F4">
              <w:rPr>
                <w:rFonts w:eastAsia="Times New Roman" w:cs="Arial"/>
                <w:color w:val="000000"/>
                <w:szCs w:val="22"/>
                <w:lang w:val="fr-CA"/>
              </w:rPr>
              <w:t xml:space="preserve"> </w:t>
            </w:r>
            <w:r w:rsidRPr="008D4DDF">
              <w:rPr>
                <w:rFonts w:eastAsia="Times New Roman" w:cs="Arial"/>
                <w:color w:val="000000"/>
                <w:szCs w:val="22"/>
                <w:lang w:val="fr-CA"/>
              </w:rPr>
              <w:t xml:space="preserve">les faits </w:t>
            </w:r>
            <w:r w:rsidRPr="001346F4">
              <w:rPr>
                <w:rFonts w:eastAsia="Times New Roman" w:cs="Arial"/>
                <w:color w:val="000000"/>
                <w:szCs w:val="22"/>
                <w:lang w:val="fr-CA"/>
              </w:rPr>
              <w:t>à partir d’autres sources.</w:t>
            </w:r>
          </w:p>
        </w:tc>
        <w:tc>
          <w:tcPr>
            <w:tcW w:w="127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C4A02B" w14:textId="77777777" w:rsidR="00E831BE" w:rsidRPr="001346F4" w:rsidRDefault="00E831BE" w:rsidP="007A0967">
            <w:pPr>
              <w:jc w:val="center"/>
              <w:rPr>
                <w:rFonts w:ascii="Times New Roman" w:eastAsia="Times New Roman" w:hAnsi="Times New Roman"/>
                <w:sz w:val="24"/>
                <w:lang w:val="fr-CA"/>
              </w:rPr>
            </w:pPr>
            <w:r w:rsidRPr="001346F4">
              <w:rPr>
                <w:rFonts w:eastAsia="Times New Roman" w:cs="Arial"/>
                <w:noProof/>
                <w:color w:val="000000"/>
                <w:szCs w:val="22"/>
                <w:bdr w:val="none" w:sz="0" w:space="0" w:color="auto" w:frame="1"/>
                <w:lang w:val="fr-CA"/>
              </w:rPr>
              <w:drawing>
                <wp:inline distT="0" distB="0" distL="0" distR="0" wp14:anchorId="02D55DDA" wp14:editId="4E7E2114">
                  <wp:extent cx="476885" cy="476885"/>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hqprint">
                            <a:extLst>
                              <a:ext uri="{28A0092B-C50C-407E-A947-70E740481C1C}">
                                <a14:useLocalDpi xmlns:a14="http://schemas.microsoft.com/office/drawing/2010/main" val="0"/>
                              </a:ext>
                            </a:extLst>
                          </a:blip>
                          <a:srcRect/>
                          <a:stretch>
                            <a:fillRect/>
                          </a:stretch>
                        </pic:blipFill>
                        <pic:spPr bwMode="auto">
                          <a:xfrm>
                            <a:off x="0" y="0"/>
                            <a:ext cx="476885" cy="476885"/>
                          </a:xfrm>
                          <a:prstGeom prst="rect">
                            <a:avLst/>
                          </a:prstGeom>
                          <a:noFill/>
                          <a:ln>
                            <a:noFill/>
                          </a:ln>
                        </pic:spPr>
                      </pic:pic>
                    </a:graphicData>
                  </a:graphic>
                </wp:inline>
              </w:drawing>
            </w:r>
            <w:r w:rsidRPr="001346F4">
              <w:rPr>
                <w:rFonts w:eastAsia="Times New Roman" w:cs="Arial"/>
                <w:noProof/>
                <w:color w:val="000000"/>
                <w:szCs w:val="22"/>
                <w:bdr w:val="none" w:sz="0" w:space="0" w:color="auto" w:frame="1"/>
                <w:lang w:val="fr-CA"/>
              </w:rPr>
              <w:drawing>
                <wp:inline distT="0" distB="0" distL="0" distR="0" wp14:anchorId="57C7CE8A" wp14:editId="274B5F8C">
                  <wp:extent cx="524510" cy="52451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hqprint">
                            <a:extLst>
                              <a:ext uri="{28A0092B-C50C-407E-A947-70E740481C1C}">
                                <a14:useLocalDpi xmlns:a14="http://schemas.microsoft.com/office/drawing/2010/main" val="0"/>
                              </a:ext>
                            </a:extLst>
                          </a:blip>
                          <a:srcRect/>
                          <a:stretch>
                            <a:fillRect/>
                          </a:stretch>
                        </pic:blipFill>
                        <pic:spPr bwMode="auto">
                          <a:xfrm>
                            <a:off x="0" y="0"/>
                            <a:ext cx="524510" cy="524510"/>
                          </a:xfrm>
                          <a:prstGeom prst="rect">
                            <a:avLst/>
                          </a:prstGeom>
                          <a:noFill/>
                          <a:ln>
                            <a:noFill/>
                          </a:ln>
                        </pic:spPr>
                      </pic:pic>
                    </a:graphicData>
                  </a:graphic>
                </wp:inline>
              </w:drawing>
            </w:r>
          </w:p>
        </w:tc>
      </w:tr>
      <w:tr w:rsidR="00E831BE" w:rsidRPr="001346F4" w14:paraId="46BA0097" w14:textId="77777777" w:rsidTr="007A0967">
        <w:trPr>
          <w:trHeight w:val="1827"/>
        </w:trPr>
        <w:tc>
          <w:tcPr>
            <w:tcW w:w="8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8AE221" w14:textId="77777777" w:rsidR="00E831BE" w:rsidRPr="001346F4" w:rsidRDefault="00E831BE" w:rsidP="007A0967">
            <w:pPr>
              <w:spacing w:after="240"/>
              <w:rPr>
                <w:rFonts w:ascii="Times New Roman" w:eastAsia="Times New Roman" w:hAnsi="Times New Roman"/>
                <w:sz w:val="24"/>
                <w:lang w:val="fr-CA"/>
              </w:rPr>
            </w:pPr>
          </w:p>
        </w:tc>
        <w:tc>
          <w:tcPr>
            <w:tcW w:w="1276" w:type="dxa"/>
            <w:vMerge/>
            <w:tcBorders>
              <w:top w:val="single" w:sz="8" w:space="0" w:color="000000"/>
              <w:left w:val="single" w:sz="8" w:space="0" w:color="000000"/>
              <w:bottom w:val="single" w:sz="8" w:space="0" w:color="000000"/>
              <w:right w:val="single" w:sz="8" w:space="0" w:color="000000"/>
            </w:tcBorders>
            <w:vAlign w:val="center"/>
            <w:hideMark/>
          </w:tcPr>
          <w:p w14:paraId="6A11C4DB" w14:textId="77777777" w:rsidR="00E831BE" w:rsidRPr="001346F4" w:rsidRDefault="00E831BE" w:rsidP="007A0967">
            <w:pPr>
              <w:rPr>
                <w:rFonts w:ascii="Times New Roman" w:eastAsia="Times New Roman" w:hAnsi="Times New Roman"/>
                <w:sz w:val="24"/>
                <w:lang w:val="fr-CA"/>
              </w:rPr>
            </w:pPr>
          </w:p>
        </w:tc>
      </w:tr>
    </w:tbl>
    <w:p w14:paraId="68B5846F" w14:textId="77777777" w:rsidR="00E831BE" w:rsidRPr="001346F4" w:rsidRDefault="00E831BE" w:rsidP="00E831BE">
      <w:pPr>
        <w:rPr>
          <w:rFonts w:ascii="Times New Roman" w:eastAsia="Times New Roman" w:hAnsi="Times New Roman"/>
          <w:sz w:val="8"/>
          <w:szCs w:val="8"/>
          <w:lang w:val="fr-CA"/>
        </w:rPr>
      </w:pPr>
    </w:p>
    <w:tbl>
      <w:tblPr>
        <w:tblW w:w="0" w:type="auto"/>
        <w:tblCellMar>
          <w:top w:w="15" w:type="dxa"/>
          <w:left w:w="15" w:type="dxa"/>
          <w:bottom w:w="15" w:type="dxa"/>
          <w:right w:w="15" w:type="dxa"/>
        </w:tblCellMar>
        <w:tblLook w:val="04A0" w:firstRow="1" w:lastRow="0" w:firstColumn="1" w:lastColumn="0" w:noHBand="0" w:noVBand="1"/>
      </w:tblPr>
      <w:tblGrid>
        <w:gridCol w:w="8070"/>
        <w:gridCol w:w="1276"/>
      </w:tblGrid>
      <w:tr w:rsidR="00E831BE" w:rsidRPr="001346F4" w14:paraId="4F0A6B70" w14:textId="77777777" w:rsidTr="007A0967">
        <w:trPr>
          <w:trHeight w:val="420"/>
        </w:trPr>
        <w:tc>
          <w:tcPr>
            <w:tcW w:w="8070" w:type="dxa"/>
            <w:tcBorders>
              <w:top w:val="single" w:sz="8" w:space="0" w:color="000000"/>
              <w:left w:val="single" w:sz="8" w:space="0" w:color="000000"/>
              <w:bottom w:val="single" w:sz="8" w:space="0" w:color="000000"/>
              <w:right w:val="single" w:sz="8" w:space="0" w:color="000000"/>
            </w:tcBorders>
            <w:shd w:val="clear" w:color="auto" w:fill="ACCBF9" w:themeFill="background2"/>
            <w:tcMar>
              <w:top w:w="100" w:type="dxa"/>
              <w:left w:w="100" w:type="dxa"/>
              <w:bottom w:w="100" w:type="dxa"/>
              <w:right w:w="100" w:type="dxa"/>
            </w:tcMar>
            <w:hideMark/>
          </w:tcPr>
          <w:p w14:paraId="16A67F87" w14:textId="77777777" w:rsidR="00E831BE" w:rsidRPr="001346F4" w:rsidRDefault="00E831BE" w:rsidP="007A0967">
            <w:pPr>
              <w:rPr>
                <w:rFonts w:ascii="Times New Roman" w:eastAsia="Times New Roman" w:hAnsi="Times New Roman"/>
                <w:sz w:val="24"/>
                <w:lang w:val="fr-CA"/>
              </w:rPr>
            </w:pPr>
            <w:r w:rsidRPr="00C10786">
              <w:rPr>
                <w:rFonts w:eastAsia="Times New Roman" w:cs="Arial"/>
                <w:color w:val="000000"/>
                <w:szCs w:val="22"/>
                <w:lang w:val="fr-CA"/>
              </w:rPr>
              <w:t>Je communique les résultats de mon enquête en répondant à la question de départ. </w:t>
            </w:r>
          </w:p>
        </w:tc>
        <w:tc>
          <w:tcPr>
            <w:tcW w:w="127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77126C" w14:textId="77777777" w:rsidR="00E831BE" w:rsidRPr="001346F4" w:rsidRDefault="00E831BE" w:rsidP="007A0967">
            <w:pPr>
              <w:jc w:val="center"/>
              <w:rPr>
                <w:rFonts w:ascii="Times New Roman" w:eastAsia="Times New Roman" w:hAnsi="Times New Roman"/>
                <w:sz w:val="24"/>
                <w:lang w:val="fr-CA"/>
              </w:rPr>
            </w:pPr>
            <w:r w:rsidRPr="001346F4">
              <w:rPr>
                <w:rFonts w:eastAsia="Times New Roman" w:cs="Arial"/>
                <w:noProof/>
                <w:color w:val="000000"/>
                <w:szCs w:val="22"/>
                <w:bdr w:val="none" w:sz="0" w:space="0" w:color="auto" w:frame="1"/>
                <w:lang w:val="fr-CA"/>
              </w:rPr>
              <w:drawing>
                <wp:inline distT="0" distB="0" distL="0" distR="0" wp14:anchorId="119D486B" wp14:editId="59EFDA15">
                  <wp:extent cx="588645" cy="588645"/>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hqprint">
                            <a:extLst>
                              <a:ext uri="{28A0092B-C50C-407E-A947-70E740481C1C}">
                                <a14:useLocalDpi xmlns:a14="http://schemas.microsoft.com/office/drawing/2010/main" val="0"/>
                              </a:ext>
                            </a:extLst>
                          </a:blip>
                          <a:srcRect/>
                          <a:stretch>
                            <a:fillRect/>
                          </a:stretch>
                        </pic:blipFill>
                        <pic:spPr bwMode="auto">
                          <a:xfrm>
                            <a:off x="0" y="0"/>
                            <a:ext cx="588645" cy="588645"/>
                          </a:xfrm>
                          <a:prstGeom prst="rect">
                            <a:avLst/>
                          </a:prstGeom>
                          <a:noFill/>
                          <a:ln>
                            <a:noFill/>
                          </a:ln>
                        </pic:spPr>
                      </pic:pic>
                    </a:graphicData>
                  </a:graphic>
                </wp:inline>
              </w:drawing>
            </w:r>
          </w:p>
        </w:tc>
      </w:tr>
      <w:tr w:rsidR="00E831BE" w:rsidRPr="001346F4" w14:paraId="704037B5" w14:textId="77777777" w:rsidTr="007A0967">
        <w:trPr>
          <w:trHeight w:val="872"/>
        </w:trPr>
        <w:tc>
          <w:tcPr>
            <w:tcW w:w="8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C875FC" w14:textId="77777777" w:rsidR="00E831BE" w:rsidRPr="001346F4" w:rsidRDefault="00E831BE" w:rsidP="007A0967">
            <w:pPr>
              <w:spacing w:after="240"/>
              <w:rPr>
                <w:rFonts w:ascii="Times New Roman" w:eastAsia="Times New Roman" w:hAnsi="Times New Roman"/>
                <w:sz w:val="24"/>
                <w:lang w:val="fr-CA"/>
              </w:rPr>
            </w:pPr>
          </w:p>
        </w:tc>
        <w:tc>
          <w:tcPr>
            <w:tcW w:w="1276" w:type="dxa"/>
            <w:vMerge/>
            <w:tcBorders>
              <w:top w:val="single" w:sz="8" w:space="0" w:color="000000"/>
              <w:left w:val="single" w:sz="8" w:space="0" w:color="000000"/>
              <w:bottom w:val="single" w:sz="8" w:space="0" w:color="000000"/>
              <w:right w:val="single" w:sz="8" w:space="0" w:color="000000"/>
            </w:tcBorders>
            <w:vAlign w:val="center"/>
            <w:hideMark/>
          </w:tcPr>
          <w:p w14:paraId="6E633DA1" w14:textId="77777777" w:rsidR="00E831BE" w:rsidRPr="001346F4" w:rsidRDefault="00E831BE" w:rsidP="007A0967">
            <w:pPr>
              <w:rPr>
                <w:rFonts w:ascii="Times New Roman" w:eastAsia="Times New Roman" w:hAnsi="Times New Roman"/>
                <w:sz w:val="24"/>
                <w:lang w:val="fr-CA"/>
              </w:rPr>
            </w:pPr>
          </w:p>
        </w:tc>
      </w:tr>
      <w:tr w:rsidR="00E831BE" w:rsidRPr="001346F4" w14:paraId="7CC4B008" w14:textId="77777777" w:rsidTr="007A0967">
        <w:trPr>
          <w:trHeight w:val="25"/>
        </w:trPr>
        <w:tc>
          <w:tcPr>
            <w:tcW w:w="9346" w:type="dxa"/>
            <w:gridSpan w:val="2"/>
            <w:tcBorders>
              <w:top w:val="single" w:sz="8" w:space="0" w:color="000000"/>
              <w:left w:val="single" w:sz="8" w:space="0" w:color="000000"/>
              <w:bottom w:val="single" w:sz="8" w:space="0" w:color="000000"/>
              <w:right w:val="single" w:sz="8" w:space="0" w:color="000000"/>
            </w:tcBorders>
            <w:shd w:val="clear" w:color="auto" w:fill="ACCBF9" w:themeFill="background2"/>
            <w:tcMar>
              <w:top w:w="100" w:type="dxa"/>
              <w:left w:w="100" w:type="dxa"/>
              <w:bottom w:w="100" w:type="dxa"/>
              <w:right w:w="100" w:type="dxa"/>
            </w:tcMar>
          </w:tcPr>
          <w:p w14:paraId="6AA5FC15" w14:textId="77777777" w:rsidR="00E831BE" w:rsidRPr="001346F4" w:rsidRDefault="00E831BE" w:rsidP="007A0967">
            <w:pPr>
              <w:rPr>
                <w:rFonts w:ascii="Times New Roman" w:eastAsia="Times New Roman" w:hAnsi="Times New Roman"/>
                <w:sz w:val="24"/>
                <w:lang w:val="fr-CA"/>
              </w:rPr>
            </w:pPr>
            <w:r w:rsidRPr="00902F12">
              <w:rPr>
                <w:rFonts w:eastAsia="Times New Roman" w:cs="Arial"/>
                <w:szCs w:val="22"/>
                <w:lang w:val="fr-CA"/>
              </w:rPr>
              <w:t xml:space="preserve">Mon explication provisoire était : </w:t>
            </w:r>
            <w:sdt>
              <w:sdtPr>
                <w:rPr>
                  <w:rFonts w:eastAsia="Times New Roman" w:cs="Arial"/>
                  <w:szCs w:val="22"/>
                  <w:lang w:val="fr-CA"/>
                </w:rPr>
                <w:id w:val="-1174495390"/>
                <w14:checkbox>
                  <w14:checked w14:val="0"/>
                  <w14:checkedState w14:val="2612" w14:font="MS Gothic"/>
                  <w14:uncheckedState w14:val="2610" w14:font="MS Gothic"/>
                </w14:checkbox>
              </w:sdtPr>
              <w:sdtEndPr/>
              <w:sdtContent>
                <w:r>
                  <w:rPr>
                    <w:rFonts w:ascii="MS Gothic" w:eastAsia="MS Gothic" w:hAnsi="MS Gothic" w:cs="Arial" w:hint="eastAsia"/>
                    <w:szCs w:val="22"/>
                    <w:lang w:val="fr-CA"/>
                  </w:rPr>
                  <w:t>☐</w:t>
                </w:r>
              </w:sdtContent>
            </w:sdt>
            <w:r>
              <w:rPr>
                <w:rFonts w:eastAsia="Times New Roman" w:cs="Arial"/>
                <w:szCs w:val="22"/>
                <w:lang w:val="fr-CA"/>
              </w:rPr>
              <w:t xml:space="preserve"> bonne </w:t>
            </w:r>
            <w:sdt>
              <w:sdtPr>
                <w:rPr>
                  <w:rFonts w:eastAsia="Times New Roman" w:cs="Arial"/>
                  <w:szCs w:val="22"/>
                  <w:lang w:val="fr-CA"/>
                </w:rPr>
                <w:id w:val="-753052169"/>
                <w14:checkbox>
                  <w14:checked w14:val="0"/>
                  <w14:checkedState w14:val="2612" w14:font="MS Gothic"/>
                  <w14:uncheckedState w14:val="2610" w14:font="MS Gothic"/>
                </w14:checkbox>
              </w:sdtPr>
              <w:sdtEndPr/>
              <w:sdtContent>
                <w:r>
                  <w:rPr>
                    <w:rFonts w:ascii="MS Gothic" w:eastAsia="MS Gothic" w:hAnsi="MS Gothic" w:cs="Arial" w:hint="eastAsia"/>
                    <w:szCs w:val="22"/>
                    <w:lang w:val="fr-CA"/>
                  </w:rPr>
                  <w:t>☐</w:t>
                </w:r>
              </w:sdtContent>
            </w:sdt>
            <w:r>
              <w:rPr>
                <w:rFonts w:eastAsia="Times New Roman" w:cs="Arial"/>
                <w:szCs w:val="22"/>
                <w:lang w:val="fr-CA"/>
              </w:rPr>
              <w:t xml:space="preserve"> partiellement bonne </w:t>
            </w:r>
            <w:sdt>
              <w:sdtPr>
                <w:rPr>
                  <w:rFonts w:eastAsia="Times New Roman" w:cs="Arial"/>
                  <w:szCs w:val="22"/>
                  <w:lang w:val="fr-CA"/>
                </w:rPr>
                <w:id w:val="862098524"/>
                <w14:checkbox>
                  <w14:checked w14:val="0"/>
                  <w14:checkedState w14:val="2612" w14:font="MS Gothic"/>
                  <w14:uncheckedState w14:val="2610" w14:font="MS Gothic"/>
                </w14:checkbox>
              </w:sdtPr>
              <w:sdtEndPr/>
              <w:sdtContent>
                <w:r>
                  <w:rPr>
                    <w:rFonts w:ascii="MS Gothic" w:eastAsia="MS Gothic" w:hAnsi="MS Gothic" w:cs="Arial" w:hint="eastAsia"/>
                    <w:szCs w:val="22"/>
                    <w:lang w:val="fr-CA"/>
                  </w:rPr>
                  <w:t>☐</w:t>
                </w:r>
              </w:sdtContent>
            </w:sdt>
            <w:r>
              <w:rPr>
                <w:rFonts w:eastAsia="Times New Roman" w:cs="Arial"/>
                <w:szCs w:val="22"/>
                <w:lang w:val="fr-CA"/>
              </w:rPr>
              <w:t xml:space="preserve"> incorrecte</w:t>
            </w:r>
          </w:p>
        </w:tc>
      </w:tr>
    </w:tbl>
    <w:p w14:paraId="234530AE" w14:textId="77777777" w:rsidR="003E176A" w:rsidRDefault="003E176A" w:rsidP="00D24823"/>
    <w:bookmarkEnd w:id="56"/>
    <w:p w14:paraId="55E57554" w14:textId="77777777" w:rsidR="00017F56" w:rsidRDefault="00017F56" w:rsidP="00D24823">
      <w:pPr>
        <w:sectPr w:rsidR="00017F56" w:rsidSect="00B028EC">
          <w:pgSz w:w="12240" w:h="15840"/>
          <w:pgMar w:top="1170" w:right="1080" w:bottom="1440" w:left="1080" w:header="615" w:footer="706" w:gutter="0"/>
          <w:cols w:space="708"/>
          <w:docGrid w:linePitch="360"/>
        </w:sectPr>
      </w:pPr>
    </w:p>
    <w:p w14:paraId="2EBA81E0" w14:textId="7788E940" w:rsidR="00017F56" w:rsidRPr="00BF31BF" w:rsidRDefault="005770E7" w:rsidP="00017F56">
      <w:pPr>
        <w:pStyle w:val="Matire-Premirepage"/>
      </w:pPr>
      <w:r>
        <w:lastRenderedPageBreak/>
        <w:t>Histoire et éducation à la citoyenneté</w:t>
      </w:r>
    </w:p>
    <w:p w14:paraId="44154152" w14:textId="4E9536C9" w:rsidR="00017F56" w:rsidRPr="00BF31BF" w:rsidRDefault="00FA6E14" w:rsidP="00017F56">
      <w:pPr>
        <w:pStyle w:val="Titredelactivit"/>
        <w:tabs>
          <w:tab w:val="left" w:pos="7170"/>
        </w:tabs>
      </w:pPr>
      <w:bookmarkStart w:id="62" w:name="_Toc39482730"/>
      <w:r>
        <w:t>Une enquête</w:t>
      </w:r>
      <w:r w:rsidR="00E87681">
        <w:t xml:space="preserve"> </w:t>
      </w:r>
      <w:r>
        <w:t>historique</w:t>
      </w:r>
      <w:bookmarkEnd w:id="62"/>
    </w:p>
    <w:p w14:paraId="7E77C38C" w14:textId="77777777" w:rsidR="00017F56" w:rsidRPr="00BF31BF" w:rsidRDefault="00017F56" w:rsidP="00017F56">
      <w:pPr>
        <w:pStyle w:val="Consigne-Titre"/>
      </w:pPr>
      <w:bookmarkStart w:id="63" w:name="_Toc39482731"/>
      <w:r w:rsidRPr="00BF31BF">
        <w:t>Consigne à l’élève</w:t>
      </w:r>
      <w:bookmarkEnd w:id="63"/>
    </w:p>
    <w:p w14:paraId="750BFBCB" w14:textId="77777777" w:rsidR="00240FF5" w:rsidRDefault="00240FF5" w:rsidP="00123C86">
      <w:pPr>
        <w:pStyle w:val="Tableau-texte"/>
      </w:pPr>
      <w:r w:rsidRPr="00123C86">
        <w:rPr>
          <w:b/>
        </w:rPr>
        <w:t>Cultive ton désir d’apprendre</w:t>
      </w:r>
      <w:r>
        <w:t xml:space="preserve"> en te posant des questions, dans une perspective historique, sur le monde qui t’entoure.</w:t>
      </w:r>
    </w:p>
    <w:p w14:paraId="67C781EC" w14:textId="77777777" w:rsidR="00240FF5" w:rsidRDefault="00240FF5" w:rsidP="009A7820">
      <w:pPr>
        <w:pStyle w:val="Consignepuceniveau2"/>
        <w:numPr>
          <w:ilvl w:val="0"/>
          <w:numId w:val="16"/>
        </w:numPr>
      </w:pPr>
      <w:r>
        <w:t>Formule une question sur une réalité actuelle dont la réponse nécessite un regard sur le passé. Par exemple :</w:t>
      </w:r>
    </w:p>
    <w:p w14:paraId="6BD01937" w14:textId="77777777" w:rsidR="00240FF5" w:rsidRDefault="00240FF5" w:rsidP="00CC588B">
      <w:pPr>
        <w:pStyle w:val="Consignepuceniveau2"/>
      </w:pPr>
      <w:r>
        <w:t>Qui a eu l’idée d’inventer cet objet?</w:t>
      </w:r>
    </w:p>
    <w:p w14:paraId="2964550F" w14:textId="77777777" w:rsidR="00240FF5" w:rsidRDefault="00240FF5" w:rsidP="00CC588B">
      <w:pPr>
        <w:pStyle w:val="Consignepuceniveau2"/>
      </w:pPr>
      <w:r>
        <w:t>Pour quelles raisons cet événement est-il survenu?</w:t>
      </w:r>
    </w:p>
    <w:p w14:paraId="091FE084" w14:textId="77777777" w:rsidR="00240FF5" w:rsidRDefault="00240FF5" w:rsidP="00CC588B">
      <w:pPr>
        <w:pStyle w:val="Consignepuceniveau2"/>
      </w:pPr>
      <w:r>
        <w:t>Pourquoi cette personnalité publique est-elle importante?</w:t>
      </w:r>
    </w:p>
    <w:p w14:paraId="26F4E70B" w14:textId="77777777" w:rsidR="00240FF5" w:rsidRDefault="00240FF5" w:rsidP="00CC588B">
      <w:pPr>
        <w:pStyle w:val="Consignepuceniveau2"/>
      </w:pPr>
      <w:r>
        <w:t>Pourquoi une loi en particulier a-t-elle été adoptée?</w:t>
      </w:r>
    </w:p>
    <w:p w14:paraId="1C506897" w14:textId="77777777" w:rsidR="00240FF5" w:rsidRDefault="00240FF5" w:rsidP="009A7820">
      <w:pPr>
        <w:pStyle w:val="Consignepuceniveau2"/>
        <w:numPr>
          <w:ilvl w:val="0"/>
          <w:numId w:val="16"/>
        </w:numPr>
      </w:pPr>
      <w:r>
        <w:t>Une fois la question choisie, pose-la à un adulte de ton entourage et note ses réponses.</w:t>
      </w:r>
    </w:p>
    <w:p w14:paraId="53C9294B" w14:textId="77777777" w:rsidR="00240FF5" w:rsidRDefault="00240FF5" w:rsidP="009A7820">
      <w:pPr>
        <w:pStyle w:val="Consignepuceniveau2"/>
        <w:numPr>
          <w:ilvl w:val="0"/>
          <w:numId w:val="16"/>
        </w:numPr>
      </w:pPr>
      <w:r>
        <w:t>À l’aide des ressources disponibles, effectue une recherche sur le sujet afin de vérifier l’exactitude des réponses obtenues.</w:t>
      </w:r>
    </w:p>
    <w:p w14:paraId="6742042D" w14:textId="77777777" w:rsidR="00240FF5" w:rsidRDefault="00240FF5" w:rsidP="00CC588B">
      <w:pPr>
        <w:pStyle w:val="Consignepuceniveau2"/>
      </w:pPr>
      <w:r>
        <w:t xml:space="preserve">Pour assurer la validité de ton interprétation, il est nécessaire de consulter plus d’une source fiable : si l’information tend à se recouper dans plusieurs d’entre elles, il est probable qu’elle soit valide.   </w:t>
      </w:r>
    </w:p>
    <w:p w14:paraId="6AA71BB2" w14:textId="77777777" w:rsidR="00240FF5" w:rsidRDefault="00240FF5" w:rsidP="00123C86">
      <w:pPr>
        <w:pStyle w:val="Tableau-texte"/>
      </w:pPr>
      <w:r w:rsidRPr="00123C86">
        <w:rPr>
          <w:b/>
        </w:rPr>
        <w:t>Porte maintenant ton attention</w:t>
      </w:r>
      <w:r>
        <w:t xml:space="preserve"> sur la mise en œuvre de la méthode de recherche en histoire.</w:t>
      </w:r>
    </w:p>
    <w:p w14:paraId="27DE6457" w14:textId="458D4CDE" w:rsidR="00240FF5" w:rsidRDefault="00240FF5" w:rsidP="009A7820">
      <w:pPr>
        <w:pStyle w:val="Consignepuceniveau2"/>
        <w:numPr>
          <w:ilvl w:val="0"/>
          <w:numId w:val="16"/>
        </w:numPr>
      </w:pPr>
      <w:r>
        <w:t>Mène l’enquête sur un sujet lié aux périodes historiques étudiées pendant l’année scolaire. Pour organiser ton enquête, utilise l’outil de consignation en annexe.</w:t>
      </w:r>
    </w:p>
    <w:p w14:paraId="19BC2DEE" w14:textId="77777777" w:rsidR="00240FF5" w:rsidRDefault="00240FF5" w:rsidP="009A7820">
      <w:pPr>
        <w:pStyle w:val="Consignepuceniveau2"/>
        <w:numPr>
          <w:ilvl w:val="0"/>
          <w:numId w:val="0"/>
        </w:numPr>
        <w:ind w:left="360"/>
      </w:pPr>
      <w:r w:rsidRPr="005C64FE">
        <w:rPr>
          <w:u w:val="single"/>
        </w:rPr>
        <w:t>Question d’enquête</w:t>
      </w:r>
      <w:r>
        <w:t xml:space="preserve"> : Pourquoi un marathon compte-t-il 42,2 kilomètres?</w:t>
      </w:r>
    </w:p>
    <w:p w14:paraId="633AD282" w14:textId="77777777" w:rsidR="00240FF5" w:rsidRDefault="00240FF5" w:rsidP="009A7820">
      <w:pPr>
        <w:pStyle w:val="Consignepuceniveau2"/>
        <w:numPr>
          <w:ilvl w:val="0"/>
          <w:numId w:val="16"/>
        </w:numPr>
      </w:pPr>
      <w:r>
        <w:t xml:space="preserve">Formule une hypothèse, une réponse possible à la question, en t’appuyant sur ce que tu sais déjà ou sur tes déductions. </w:t>
      </w:r>
    </w:p>
    <w:p w14:paraId="62AAB744" w14:textId="77777777" w:rsidR="00240FF5" w:rsidRDefault="00240FF5" w:rsidP="009A7820">
      <w:pPr>
        <w:pStyle w:val="Consignepuceniveau2"/>
        <w:numPr>
          <w:ilvl w:val="0"/>
          <w:numId w:val="16"/>
        </w:numPr>
      </w:pPr>
      <w:r>
        <w:t xml:space="preserve">Garde toujours en tête la question de recherche pour établir les faits qui permettront d’y répondre : </w:t>
      </w:r>
    </w:p>
    <w:p w14:paraId="4A459713" w14:textId="36BC96FF" w:rsidR="00240FF5" w:rsidRDefault="00240FF5" w:rsidP="003D7961">
      <w:pPr>
        <w:pStyle w:val="Consignepuceniveau2"/>
      </w:pPr>
      <w:r>
        <w:t xml:space="preserve">Visionne les capsules </w:t>
      </w:r>
      <w:hyperlink r:id="rId49" w:history="1">
        <w:r w:rsidRPr="00024896">
          <w:rPr>
            <w:rStyle w:val="Lienhypertexte"/>
          </w:rPr>
          <w:t>Savais-tu que? L'histoire du marathon</w:t>
        </w:r>
      </w:hyperlink>
      <w:r>
        <w:t xml:space="preserve">, produite par Force 4 et </w:t>
      </w:r>
      <w:hyperlink r:id="rId50" w:history="1">
        <w:r w:rsidRPr="00733674">
          <w:rPr>
            <w:rStyle w:val="Lienhypertexte"/>
          </w:rPr>
          <w:t>Pourquoi le marathon doit sa distance à la famille royale d'Angleterre</w:t>
        </w:r>
      </w:hyperlink>
      <w:r>
        <w:t xml:space="preserve"> du journal RTL. Il pourra être utile de visionner les capsules à deux reprises.</w:t>
      </w:r>
    </w:p>
    <w:p w14:paraId="6AC198E7" w14:textId="77777777" w:rsidR="00240FF5" w:rsidRDefault="00240FF5" w:rsidP="003D7961">
      <w:pPr>
        <w:pStyle w:val="Consignepuceniveau2"/>
      </w:pPr>
      <w:r>
        <w:t>Consulte deux autres sources d’information de ton choix qui portent sur le sujet.</w:t>
      </w:r>
    </w:p>
    <w:p w14:paraId="2013D06E" w14:textId="77777777" w:rsidR="00240FF5" w:rsidRDefault="00240FF5" w:rsidP="003D7961">
      <w:pPr>
        <w:pStyle w:val="Consignepuceniveau2"/>
      </w:pPr>
      <w:r>
        <w:t xml:space="preserve">Communique les résultats de ton enquête. </w:t>
      </w:r>
    </w:p>
    <w:p w14:paraId="332FBEC3" w14:textId="77777777" w:rsidR="00240FF5" w:rsidRDefault="00240FF5" w:rsidP="009A7820">
      <w:pPr>
        <w:pStyle w:val="Consignepuceniveau2"/>
        <w:numPr>
          <w:ilvl w:val="0"/>
          <w:numId w:val="16"/>
        </w:numPr>
      </w:pPr>
      <w:r>
        <w:t>Compare ton hypothèse au résultat de ton enquête :</w:t>
      </w:r>
    </w:p>
    <w:p w14:paraId="5395CD1E" w14:textId="49B61E86" w:rsidR="00017F56" w:rsidRDefault="00240FF5" w:rsidP="003D7961">
      <w:pPr>
        <w:pStyle w:val="Consignepuceniveau2"/>
      </w:pPr>
      <w:r>
        <w:t>Ton explication provisoire était-elle bonne?</w:t>
      </w:r>
    </w:p>
    <w:p w14:paraId="34EACA19" w14:textId="77777777" w:rsidR="00017F56" w:rsidRPr="00BF31BF" w:rsidRDefault="00017F56" w:rsidP="00017F56">
      <w:pPr>
        <w:pStyle w:val="Matriel-Titre"/>
      </w:pPr>
      <w:bookmarkStart w:id="64" w:name="_Toc39482732"/>
      <w:r w:rsidRPr="00BF31BF">
        <w:t>Matériel requis</w:t>
      </w:r>
      <w:bookmarkEnd w:id="64"/>
    </w:p>
    <w:p w14:paraId="4D5B98DC" w14:textId="77777777" w:rsidR="002D43AF" w:rsidRDefault="002D43AF" w:rsidP="002D43AF">
      <w:pPr>
        <w:pStyle w:val="Tableau-texte"/>
      </w:pPr>
      <w:r>
        <w:t xml:space="preserve">Selon la disponibilité des ressources, voici ce qui pourrait être utile : </w:t>
      </w:r>
    </w:p>
    <w:p w14:paraId="4E041F91" w14:textId="77777777" w:rsidR="002D43AF" w:rsidRDefault="002D43AF" w:rsidP="002D43AF">
      <w:pPr>
        <w:pStyle w:val="Matriel-Texte"/>
      </w:pPr>
      <w:r>
        <w:t>Matériel d’écriture (papier, carton, crayons, etc.).</w:t>
      </w:r>
    </w:p>
    <w:p w14:paraId="0F3BC9E2" w14:textId="77777777" w:rsidR="002D43AF" w:rsidRDefault="002D43AF" w:rsidP="002D43AF">
      <w:pPr>
        <w:pStyle w:val="Matriel-Texte"/>
      </w:pPr>
      <w:r>
        <w:t>Matériel d’impression.</w:t>
      </w:r>
    </w:p>
    <w:p w14:paraId="2E57DE86" w14:textId="5A22A638" w:rsidR="00017F56" w:rsidRDefault="002D43AF" w:rsidP="002D43AF">
      <w:pPr>
        <w:pStyle w:val="Matriel-Texte"/>
      </w:pPr>
      <w:r>
        <w:t>Appareil numérique muni d’une connexion Internet.</w:t>
      </w:r>
    </w:p>
    <w:p w14:paraId="7E4FAA60" w14:textId="514824A1" w:rsidR="00E87681" w:rsidRDefault="00E87681" w:rsidP="00E87681">
      <w:pPr>
        <w:pStyle w:val="Matriel-Texte"/>
        <w:numPr>
          <w:ilvl w:val="0"/>
          <w:numId w:val="0"/>
        </w:numPr>
      </w:pPr>
    </w:p>
    <w:p w14:paraId="57B202CA" w14:textId="6B2CE403" w:rsidR="00E87681" w:rsidRDefault="00E87681" w:rsidP="00E87681">
      <w:pPr>
        <w:pStyle w:val="Matriel-Texte"/>
        <w:numPr>
          <w:ilvl w:val="0"/>
          <w:numId w:val="0"/>
        </w:numPr>
      </w:pPr>
    </w:p>
    <w:p w14:paraId="34343E74" w14:textId="62CFAA07" w:rsidR="00E87681" w:rsidRDefault="00E87681" w:rsidP="00E87681">
      <w:pPr>
        <w:pStyle w:val="Matriel-Texte"/>
        <w:numPr>
          <w:ilvl w:val="0"/>
          <w:numId w:val="0"/>
        </w:numPr>
      </w:pPr>
    </w:p>
    <w:p w14:paraId="5C383AE9" w14:textId="77777777" w:rsidR="009A7820" w:rsidRPr="00BF31BF" w:rsidRDefault="009A7820" w:rsidP="009A7820">
      <w:pPr>
        <w:pStyle w:val="Matire-Premirepage"/>
      </w:pPr>
      <w:r>
        <w:lastRenderedPageBreak/>
        <w:t>Histoire et éducation à la citoyenneté</w:t>
      </w:r>
    </w:p>
    <w:p w14:paraId="7438F2F4" w14:textId="0FBD0B4B" w:rsidR="009A7820" w:rsidRPr="00BF31BF" w:rsidRDefault="009A7820" w:rsidP="009A7820">
      <w:pPr>
        <w:pStyle w:val="Titredelactivit"/>
        <w:tabs>
          <w:tab w:val="left" w:pos="7170"/>
        </w:tabs>
      </w:pPr>
      <w:bookmarkStart w:id="65" w:name="_Toc39482733"/>
      <w:r>
        <w:t>Une enquête historique (suite)</w:t>
      </w:r>
      <w:bookmarkEnd w:id="65"/>
    </w:p>
    <w:tbl>
      <w:tblPr>
        <w:tblStyle w:val="Grilledutableau"/>
        <w:tblW w:w="108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CEE" w:themeFill="accent5" w:themeFillTint="33"/>
        <w:tblCellMar>
          <w:top w:w="227" w:type="dxa"/>
          <w:bottom w:w="227" w:type="dxa"/>
        </w:tblCellMar>
        <w:tblLook w:val="0480" w:firstRow="0" w:lastRow="0" w:firstColumn="1" w:lastColumn="0" w:noHBand="0" w:noVBand="1"/>
      </w:tblPr>
      <w:tblGrid>
        <w:gridCol w:w="10800"/>
      </w:tblGrid>
      <w:tr w:rsidR="00017F56" w:rsidRPr="00BF31BF" w14:paraId="5932F74C" w14:textId="77777777" w:rsidTr="00E87681">
        <w:tc>
          <w:tcPr>
            <w:tcW w:w="10800" w:type="dxa"/>
            <w:shd w:val="clear" w:color="auto" w:fill="DDECEE" w:themeFill="accent5" w:themeFillTint="33"/>
            <w:tcMar>
              <w:top w:w="360" w:type="dxa"/>
              <w:left w:w="360" w:type="dxa"/>
              <w:bottom w:w="360" w:type="dxa"/>
              <w:right w:w="360" w:type="dxa"/>
            </w:tcMar>
          </w:tcPr>
          <w:p w14:paraId="7C00926B" w14:textId="77777777" w:rsidR="00017F56" w:rsidRPr="00BF31BF" w:rsidRDefault="00017F56" w:rsidP="00017F56">
            <w:pPr>
              <w:pStyle w:val="Tableau-Informationauxparents"/>
            </w:pPr>
            <w:bookmarkStart w:id="66" w:name="_Toc39482734"/>
            <w:r w:rsidRPr="00BF31BF">
              <w:t>Information aux parents</w:t>
            </w:r>
            <w:bookmarkEnd w:id="66"/>
          </w:p>
          <w:p w14:paraId="3CFE079C" w14:textId="77777777" w:rsidR="00017F56" w:rsidRPr="00BF31BF" w:rsidRDefault="00017F56" w:rsidP="00017F56">
            <w:pPr>
              <w:pStyle w:val="Tableau-titre"/>
            </w:pPr>
            <w:r w:rsidRPr="00BF31BF">
              <w:t>À propos de l’activité</w:t>
            </w:r>
          </w:p>
          <w:p w14:paraId="69CC2EF9" w14:textId="67FF94BD" w:rsidR="00017F56" w:rsidRPr="00BF31BF" w:rsidRDefault="005E1EF2" w:rsidP="005E1EF2">
            <w:pPr>
              <w:pStyle w:val="Tableau-texte"/>
            </w:pPr>
            <w:r w:rsidRPr="005E1EF2">
              <w:t>Le recours à la méthode historique, dont les éléments essentiels sont transposés en classe d’histoire, permet aux élèves de construire leur interprétation des réalités sociales passées ou présentes en les amenant notamment à raisonner à partir de faits et à justifier leur analyse.</w:t>
            </w:r>
          </w:p>
        </w:tc>
      </w:tr>
    </w:tbl>
    <w:p w14:paraId="13460D95" w14:textId="196F33CB" w:rsidR="00017F56" w:rsidRPr="00BF31BF" w:rsidRDefault="00E87681" w:rsidP="00017F56">
      <w:pPr>
        <w:pStyle w:val="Crdit"/>
      </w:pPr>
      <w:r w:rsidRPr="00E87681">
        <w:t>Crédits : Activité réalisée avec la collaboration du Groupe des responsables en univers social (GRUS).</w:t>
      </w:r>
    </w:p>
    <w:p w14:paraId="0183C0FC" w14:textId="77777777" w:rsidR="00017F56" w:rsidRPr="00BF31BF" w:rsidRDefault="00017F56" w:rsidP="00017F56">
      <w:pPr>
        <w:pStyle w:val="Crdit"/>
      </w:pPr>
      <w:r w:rsidRPr="00BF31BF">
        <w:br w:type="page"/>
      </w:r>
    </w:p>
    <w:p w14:paraId="368F2B56" w14:textId="205F90D2" w:rsidR="00017F56" w:rsidRPr="00BF31BF" w:rsidRDefault="005770E7" w:rsidP="00017F56">
      <w:pPr>
        <w:pStyle w:val="Matire-Premirepage"/>
      </w:pPr>
      <w:r>
        <w:lastRenderedPageBreak/>
        <w:t>Histoire et éducation à la citoyenneté</w:t>
      </w:r>
    </w:p>
    <w:p w14:paraId="2D7E4707" w14:textId="4DF53B31" w:rsidR="00017F56" w:rsidRPr="00BF31BF" w:rsidRDefault="00017F56" w:rsidP="00017F56">
      <w:pPr>
        <w:pStyle w:val="Titredelactivit"/>
        <w:tabs>
          <w:tab w:val="left" w:pos="7170"/>
        </w:tabs>
      </w:pPr>
      <w:bookmarkStart w:id="67" w:name="_Toc39482735"/>
      <w:r>
        <w:t xml:space="preserve">Annexe – </w:t>
      </w:r>
      <w:r w:rsidR="00ED5DD6">
        <w:t>Outil de consignation</w:t>
      </w:r>
      <w:bookmarkEnd w:id="67"/>
    </w:p>
    <w:tbl>
      <w:tblPr>
        <w:tblW w:w="0" w:type="auto"/>
        <w:tblCellMar>
          <w:top w:w="15" w:type="dxa"/>
          <w:left w:w="15" w:type="dxa"/>
          <w:bottom w:w="15" w:type="dxa"/>
          <w:right w:w="15" w:type="dxa"/>
        </w:tblCellMar>
        <w:tblLook w:val="04A0" w:firstRow="1" w:lastRow="0" w:firstColumn="1" w:lastColumn="0" w:noHBand="0" w:noVBand="1"/>
      </w:tblPr>
      <w:tblGrid>
        <w:gridCol w:w="4035"/>
        <w:gridCol w:w="4035"/>
        <w:gridCol w:w="1276"/>
      </w:tblGrid>
      <w:tr w:rsidR="00C4135B" w:rsidRPr="001346F4" w14:paraId="5EFFAB3F" w14:textId="77777777" w:rsidTr="007A0967">
        <w:trPr>
          <w:trHeight w:val="420"/>
        </w:trPr>
        <w:tc>
          <w:tcPr>
            <w:tcW w:w="8070" w:type="dxa"/>
            <w:gridSpan w:val="2"/>
            <w:tcBorders>
              <w:top w:val="single" w:sz="8" w:space="0" w:color="000000"/>
              <w:left w:val="single" w:sz="8" w:space="0" w:color="000000"/>
              <w:bottom w:val="single" w:sz="8" w:space="0" w:color="000000"/>
              <w:right w:val="single" w:sz="8" w:space="0" w:color="000000"/>
            </w:tcBorders>
            <w:shd w:val="clear" w:color="auto" w:fill="ACCBF9" w:themeFill="background2"/>
            <w:tcMar>
              <w:top w:w="100" w:type="dxa"/>
              <w:left w:w="100" w:type="dxa"/>
              <w:bottom w:w="100" w:type="dxa"/>
              <w:right w:w="100" w:type="dxa"/>
            </w:tcMar>
            <w:hideMark/>
          </w:tcPr>
          <w:p w14:paraId="116891DF" w14:textId="77777777" w:rsidR="00C4135B" w:rsidRPr="001346F4" w:rsidRDefault="00C4135B" w:rsidP="007A0967">
            <w:pPr>
              <w:jc w:val="center"/>
              <w:rPr>
                <w:rFonts w:ascii="Times New Roman" w:eastAsia="Times New Roman" w:hAnsi="Times New Roman"/>
                <w:sz w:val="24"/>
                <w:lang w:val="fr-CA"/>
              </w:rPr>
            </w:pPr>
            <w:r w:rsidRPr="001346F4">
              <w:rPr>
                <w:rFonts w:eastAsia="Times New Roman" w:cs="Arial"/>
                <w:b/>
                <w:bCs/>
                <w:color w:val="000000"/>
                <w:szCs w:val="22"/>
                <w:lang w:val="fr-CA"/>
              </w:rPr>
              <w:t>Question d</w:t>
            </w:r>
            <w:r>
              <w:rPr>
                <w:rFonts w:eastAsia="Times New Roman" w:cs="Arial"/>
                <w:b/>
                <w:bCs/>
                <w:color w:val="000000"/>
                <w:szCs w:val="22"/>
                <w:lang w:val="fr-CA"/>
              </w:rPr>
              <w:t>’enquête</w:t>
            </w:r>
          </w:p>
          <w:p w14:paraId="73B0DE84" w14:textId="77777777" w:rsidR="00C4135B" w:rsidRPr="001346F4" w:rsidRDefault="00C4135B" w:rsidP="007A0967">
            <w:pPr>
              <w:pStyle w:val="Consignesetmatriel-description"/>
              <w:spacing w:after="0"/>
              <w:ind w:right="45"/>
              <w:jc w:val="center"/>
              <w:rPr>
                <w:rFonts w:cs="Arial"/>
              </w:rPr>
            </w:pPr>
            <w:r>
              <w:rPr>
                <w:rFonts w:cs="Arial"/>
              </w:rPr>
              <w:t>Pourquoi un marathon compte-t-il 42,2 kilomètres?</w:t>
            </w:r>
          </w:p>
        </w:tc>
        <w:tc>
          <w:tcPr>
            <w:tcW w:w="127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556B3B" w14:textId="77777777" w:rsidR="00C4135B" w:rsidRPr="001346F4" w:rsidRDefault="00C4135B" w:rsidP="007A0967">
            <w:pPr>
              <w:jc w:val="center"/>
              <w:rPr>
                <w:rFonts w:ascii="Times New Roman" w:eastAsia="Times New Roman" w:hAnsi="Times New Roman"/>
                <w:sz w:val="24"/>
                <w:lang w:val="fr-CA"/>
              </w:rPr>
            </w:pPr>
            <w:r w:rsidRPr="001346F4">
              <w:rPr>
                <w:rFonts w:eastAsia="Times New Roman" w:cs="Arial"/>
                <w:noProof/>
                <w:color w:val="000000"/>
                <w:szCs w:val="22"/>
                <w:bdr w:val="none" w:sz="0" w:space="0" w:color="auto" w:frame="1"/>
                <w:lang w:val="fr-CA"/>
              </w:rPr>
              <w:drawing>
                <wp:inline distT="0" distB="0" distL="0" distR="0" wp14:anchorId="34018C2C" wp14:editId="3A6B5132">
                  <wp:extent cx="501015" cy="501015"/>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hqprint">
                            <a:extLst>
                              <a:ext uri="{28A0092B-C50C-407E-A947-70E740481C1C}">
                                <a14:useLocalDpi xmlns:a14="http://schemas.microsoft.com/office/drawing/2010/main" val="0"/>
                              </a:ext>
                            </a:extLst>
                          </a:blip>
                          <a:srcRect/>
                          <a:stretch>
                            <a:fillRect/>
                          </a:stretch>
                        </pic:blipFill>
                        <pic:spPr bwMode="auto">
                          <a:xfrm>
                            <a:off x="0" y="0"/>
                            <a:ext cx="501015" cy="501015"/>
                          </a:xfrm>
                          <a:prstGeom prst="rect">
                            <a:avLst/>
                          </a:prstGeom>
                          <a:noFill/>
                          <a:ln>
                            <a:noFill/>
                          </a:ln>
                        </pic:spPr>
                      </pic:pic>
                    </a:graphicData>
                  </a:graphic>
                </wp:inline>
              </w:drawing>
            </w:r>
          </w:p>
        </w:tc>
      </w:tr>
      <w:tr w:rsidR="00C4135B" w:rsidRPr="001346F4" w14:paraId="234A0421" w14:textId="77777777" w:rsidTr="007A0967">
        <w:trPr>
          <w:trHeight w:val="1717"/>
        </w:trPr>
        <w:tc>
          <w:tcPr>
            <w:tcW w:w="4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59708C" w14:textId="77777777" w:rsidR="00C4135B" w:rsidRPr="001346F4" w:rsidRDefault="00C4135B" w:rsidP="007A0967">
            <w:pPr>
              <w:rPr>
                <w:rFonts w:ascii="Times New Roman" w:eastAsia="Times New Roman" w:hAnsi="Times New Roman"/>
                <w:sz w:val="24"/>
                <w:lang w:val="fr-CA"/>
              </w:rPr>
            </w:pPr>
            <w:r>
              <w:rPr>
                <w:rFonts w:eastAsia="Times New Roman" w:cs="Arial"/>
                <w:color w:val="000000"/>
                <w:szCs w:val="22"/>
                <w:lang w:val="fr-CA"/>
              </w:rPr>
              <w:t>Ce que je sais sur le sujet.</w:t>
            </w:r>
            <w:r w:rsidRPr="001346F4">
              <w:rPr>
                <w:rFonts w:eastAsia="Times New Roman" w:cs="Arial"/>
                <w:color w:val="000000"/>
                <w:szCs w:val="22"/>
                <w:lang w:val="fr-CA"/>
              </w:rPr>
              <w:t>  </w:t>
            </w:r>
          </w:p>
        </w:tc>
        <w:tc>
          <w:tcPr>
            <w:tcW w:w="4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3F6A7A" w14:textId="77777777" w:rsidR="00C4135B" w:rsidRPr="001346F4" w:rsidRDefault="00C4135B" w:rsidP="007A0967">
            <w:pPr>
              <w:rPr>
                <w:rFonts w:ascii="Times New Roman" w:eastAsia="Times New Roman" w:hAnsi="Times New Roman"/>
                <w:sz w:val="24"/>
                <w:lang w:val="fr-CA"/>
              </w:rPr>
            </w:pPr>
            <w:r w:rsidRPr="001346F4">
              <w:rPr>
                <w:rFonts w:eastAsia="Times New Roman" w:cs="Arial"/>
                <w:b/>
                <w:bCs/>
                <w:color w:val="000000"/>
                <w:szCs w:val="22"/>
                <w:lang w:val="fr-CA"/>
              </w:rPr>
              <w:t>Mon</w:t>
            </w:r>
            <w:r w:rsidRPr="001346F4">
              <w:rPr>
                <w:rFonts w:eastAsia="Times New Roman" w:cs="Arial"/>
                <w:color w:val="000000"/>
                <w:szCs w:val="22"/>
                <w:lang w:val="fr-CA"/>
              </w:rPr>
              <w:t xml:space="preserve"> </w:t>
            </w:r>
            <w:r w:rsidRPr="001346F4">
              <w:rPr>
                <w:rFonts w:eastAsia="Times New Roman" w:cs="Arial"/>
                <w:b/>
                <w:bCs/>
                <w:color w:val="000000"/>
                <w:szCs w:val="22"/>
                <w:lang w:val="fr-CA"/>
              </w:rPr>
              <w:t>hypothèse</w:t>
            </w:r>
            <w:r>
              <w:rPr>
                <w:rFonts w:eastAsia="Times New Roman" w:cs="Arial"/>
                <w:b/>
                <w:bCs/>
                <w:color w:val="000000"/>
                <w:szCs w:val="22"/>
                <w:lang w:val="fr-CA"/>
              </w:rPr>
              <w:t xml:space="preserve"> </w:t>
            </w:r>
            <w:r w:rsidRPr="001346F4">
              <w:rPr>
                <w:rFonts w:eastAsia="Times New Roman" w:cs="Arial"/>
                <w:color w:val="000000"/>
                <w:szCs w:val="22"/>
                <w:lang w:val="fr-CA"/>
              </w:rPr>
              <w:t>:</w:t>
            </w:r>
            <w:r>
              <w:rPr>
                <w:rFonts w:eastAsia="Times New Roman" w:cs="Arial"/>
                <w:color w:val="000000"/>
                <w:szCs w:val="22"/>
                <w:lang w:val="fr-CA"/>
              </w:rPr>
              <w:t xml:space="preserve"> </w:t>
            </w:r>
            <w:r>
              <w:rPr>
                <w:rFonts w:eastAsia="Times New Roman" w:cs="Arial"/>
                <w:i/>
                <w:iCs/>
                <w:color w:val="000000"/>
                <w:szCs w:val="22"/>
                <w:lang w:val="fr-CA"/>
              </w:rPr>
              <w:t xml:space="preserve">Je crois que… parce que… </w:t>
            </w:r>
            <w:r w:rsidRPr="001346F4">
              <w:rPr>
                <w:rFonts w:eastAsia="Times New Roman" w:cs="Arial"/>
                <w:color w:val="000000"/>
                <w:szCs w:val="22"/>
                <w:lang w:val="fr-CA"/>
              </w:rPr>
              <w:t> </w:t>
            </w:r>
          </w:p>
          <w:p w14:paraId="2EE485F7" w14:textId="77777777" w:rsidR="00C4135B" w:rsidRPr="001346F4" w:rsidRDefault="00C4135B" w:rsidP="007A0967">
            <w:pPr>
              <w:spacing w:after="240"/>
              <w:rPr>
                <w:rFonts w:ascii="Times New Roman" w:eastAsia="Times New Roman" w:hAnsi="Times New Roman"/>
                <w:sz w:val="24"/>
                <w:lang w:val="fr-CA"/>
              </w:rPr>
            </w:pPr>
          </w:p>
        </w:tc>
        <w:tc>
          <w:tcPr>
            <w:tcW w:w="1276" w:type="dxa"/>
            <w:vMerge/>
            <w:tcBorders>
              <w:top w:val="single" w:sz="8" w:space="0" w:color="000000"/>
              <w:left w:val="single" w:sz="8" w:space="0" w:color="000000"/>
              <w:bottom w:val="single" w:sz="8" w:space="0" w:color="000000"/>
              <w:right w:val="single" w:sz="8" w:space="0" w:color="000000"/>
            </w:tcBorders>
            <w:vAlign w:val="center"/>
            <w:hideMark/>
          </w:tcPr>
          <w:p w14:paraId="0FF41EB0" w14:textId="77777777" w:rsidR="00C4135B" w:rsidRPr="001346F4" w:rsidRDefault="00C4135B" w:rsidP="007A0967">
            <w:pPr>
              <w:rPr>
                <w:rFonts w:ascii="Times New Roman" w:eastAsia="Times New Roman" w:hAnsi="Times New Roman"/>
                <w:sz w:val="24"/>
                <w:lang w:val="fr-CA"/>
              </w:rPr>
            </w:pPr>
          </w:p>
        </w:tc>
      </w:tr>
    </w:tbl>
    <w:p w14:paraId="698D36AF" w14:textId="77777777" w:rsidR="00C4135B" w:rsidRPr="001346F4" w:rsidRDefault="00C4135B" w:rsidP="00C4135B">
      <w:pPr>
        <w:rPr>
          <w:rFonts w:ascii="Times New Roman" w:eastAsia="Times New Roman" w:hAnsi="Times New Roman"/>
          <w:sz w:val="24"/>
          <w:lang w:val="fr-CA"/>
        </w:rPr>
      </w:pPr>
    </w:p>
    <w:tbl>
      <w:tblPr>
        <w:tblW w:w="0" w:type="auto"/>
        <w:tblCellMar>
          <w:top w:w="15" w:type="dxa"/>
          <w:left w:w="15" w:type="dxa"/>
          <w:bottom w:w="15" w:type="dxa"/>
          <w:right w:w="15" w:type="dxa"/>
        </w:tblCellMar>
        <w:tblLook w:val="04A0" w:firstRow="1" w:lastRow="0" w:firstColumn="1" w:lastColumn="0" w:noHBand="0" w:noVBand="1"/>
      </w:tblPr>
      <w:tblGrid>
        <w:gridCol w:w="8070"/>
        <w:gridCol w:w="1276"/>
      </w:tblGrid>
      <w:tr w:rsidR="00C4135B" w:rsidRPr="001346F4" w14:paraId="392AE201" w14:textId="77777777" w:rsidTr="007A0967">
        <w:trPr>
          <w:trHeight w:val="420"/>
        </w:trPr>
        <w:tc>
          <w:tcPr>
            <w:tcW w:w="8070" w:type="dxa"/>
            <w:tcBorders>
              <w:top w:val="single" w:sz="8" w:space="0" w:color="000000"/>
              <w:left w:val="single" w:sz="8" w:space="0" w:color="000000"/>
              <w:bottom w:val="single" w:sz="8" w:space="0" w:color="000000"/>
              <w:right w:val="single" w:sz="8" w:space="0" w:color="000000"/>
            </w:tcBorders>
            <w:shd w:val="clear" w:color="auto" w:fill="ACCBF9" w:themeFill="background2"/>
            <w:tcMar>
              <w:top w:w="100" w:type="dxa"/>
              <w:left w:w="100" w:type="dxa"/>
              <w:bottom w:w="100" w:type="dxa"/>
              <w:right w:w="100" w:type="dxa"/>
            </w:tcMar>
            <w:hideMark/>
          </w:tcPr>
          <w:p w14:paraId="6977C977" w14:textId="77777777" w:rsidR="00C4135B" w:rsidRPr="001346F4" w:rsidRDefault="00C4135B" w:rsidP="007A0967">
            <w:pPr>
              <w:rPr>
                <w:rFonts w:ascii="Times New Roman" w:eastAsia="Times New Roman" w:hAnsi="Times New Roman"/>
                <w:sz w:val="24"/>
                <w:lang w:val="fr-CA"/>
              </w:rPr>
            </w:pPr>
            <w:r w:rsidRPr="001346F4">
              <w:rPr>
                <w:rFonts w:eastAsia="Times New Roman" w:cs="Arial"/>
                <w:color w:val="000000"/>
                <w:szCs w:val="22"/>
                <w:lang w:val="fr-CA"/>
              </w:rPr>
              <w:t xml:space="preserve">Je </w:t>
            </w:r>
            <w:r w:rsidRPr="001346F4">
              <w:rPr>
                <w:rFonts w:eastAsia="Times New Roman" w:cs="Arial"/>
                <w:b/>
                <w:bCs/>
                <w:color w:val="000000"/>
                <w:szCs w:val="22"/>
                <w:lang w:val="fr-CA"/>
              </w:rPr>
              <w:t>cherche des informations</w:t>
            </w:r>
            <w:r w:rsidRPr="001346F4">
              <w:rPr>
                <w:rFonts w:eastAsia="Times New Roman" w:cs="Arial"/>
                <w:color w:val="000000"/>
                <w:szCs w:val="22"/>
                <w:lang w:val="fr-CA"/>
              </w:rPr>
              <w:t xml:space="preserve"> en </w:t>
            </w:r>
            <w:r>
              <w:rPr>
                <w:rFonts w:eastAsia="Times New Roman" w:cs="Arial"/>
                <w:color w:val="000000"/>
                <w:szCs w:val="22"/>
                <w:lang w:val="fr-CA"/>
              </w:rPr>
              <w:t>visionnant</w:t>
            </w:r>
            <w:r w:rsidRPr="001346F4">
              <w:rPr>
                <w:rFonts w:eastAsia="Times New Roman" w:cs="Arial"/>
                <w:color w:val="000000"/>
                <w:szCs w:val="22"/>
                <w:lang w:val="fr-CA"/>
              </w:rPr>
              <w:t xml:space="preserve"> </w:t>
            </w:r>
            <w:r>
              <w:rPr>
                <w:rFonts w:eastAsia="Times New Roman" w:cs="Arial"/>
                <w:color w:val="000000"/>
                <w:szCs w:val="22"/>
                <w:lang w:val="fr-CA"/>
              </w:rPr>
              <w:t>les</w:t>
            </w:r>
            <w:r w:rsidRPr="001346F4">
              <w:rPr>
                <w:rFonts w:eastAsia="Times New Roman" w:cs="Arial"/>
                <w:color w:val="000000"/>
                <w:szCs w:val="22"/>
                <w:lang w:val="fr-CA"/>
              </w:rPr>
              <w:t xml:space="preserve"> capsule</w:t>
            </w:r>
            <w:r>
              <w:rPr>
                <w:rFonts w:eastAsia="Times New Roman" w:cs="Arial"/>
                <w:color w:val="000000"/>
                <w:szCs w:val="22"/>
                <w:lang w:val="fr-CA"/>
              </w:rPr>
              <w:t>s</w:t>
            </w:r>
            <w:r w:rsidRPr="001346F4">
              <w:rPr>
                <w:rFonts w:eastAsia="Times New Roman" w:cs="Arial"/>
                <w:color w:val="000000"/>
                <w:szCs w:val="22"/>
                <w:lang w:val="fr-CA"/>
              </w:rPr>
              <w:t>. </w:t>
            </w:r>
          </w:p>
        </w:tc>
        <w:tc>
          <w:tcPr>
            <w:tcW w:w="127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78B7AB" w14:textId="77777777" w:rsidR="00C4135B" w:rsidRPr="001346F4" w:rsidRDefault="00C4135B" w:rsidP="007A0967">
            <w:pPr>
              <w:jc w:val="center"/>
              <w:rPr>
                <w:rFonts w:ascii="Times New Roman" w:eastAsia="Times New Roman" w:hAnsi="Times New Roman"/>
                <w:sz w:val="24"/>
                <w:lang w:val="fr-CA"/>
              </w:rPr>
            </w:pPr>
            <w:r w:rsidRPr="001346F4">
              <w:rPr>
                <w:rFonts w:eastAsia="Times New Roman" w:cs="Arial"/>
                <w:noProof/>
                <w:color w:val="000000"/>
                <w:szCs w:val="22"/>
                <w:bdr w:val="none" w:sz="0" w:space="0" w:color="auto" w:frame="1"/>
                <w:lang w:val="fr-CA"/>
              </w:rPr>
              <w:drawing>
                <wp:inline distT="0" distB="0" distL="0" distR="0" wp14:anchorId="4216C381" wp14:editId="7E570B9E">
                  <wp:extent cx="612140" cy="61214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hqprint">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p>
        </w:tc>
      </w:tr>
      <w:tr w:rsidR="00C4135B" w:rsidRPr="001346F4" w14:paraId="2FBAF11B" w14:textId="77777777" w:rsidTr="007A0967">
        <w:trPr>
          <w:trHeight w:val="1970"/>
        </w:trPr>
        <w:tc>
          <w:tcPr>
            <w:tcW w:w="8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2D13C2" w14:textId="77777777" w:rsidR="00C4135B" w:rsidRPr="001346F4" w:rsidRDefault="00C4135B" w:rsidP="007A0967">
            <w:pPr>
              <w:rPr>
                <w:rFonts w:ascii="Times New Roman" w:eastAsia="Times New Roman" w:hAnsi="Times New Roman"/>
                <w:sz w:val="24"/>
                <w:lang w:val="fr-CA"/>
              </w:rPr>
            </w:pPr>
            <w:r w:rsidRPr="001346F4">
              <w:rPr>
                <w:rFonts w:eastAsia="Times New Roman" w:cs="Arial"/>
                <w:color w:val="000000"/>
                <w:szCs w:val="22"/>
                <w:lang w:val="fr-CA"/>
              </w:rPr>
              <w:t>Ce que j’ai découvert.</w:t>
            </w:r>
          </w:p>
        </w:tc>
        <w:tc>
          <w:tcPr>
            <w:tcW w:w="1276" w:type="dxa"/>
            <w:vMerge/>
            <w:tcBorders>
              <w:top w:val="single" w:sz="8" w:space="0" w:color="000000"/>
              <w:left w:val="single" w:sz="8" w:space="0" w:color="000000"/>
              <w:bottom w:val="single" w:sz="8" w:space="0" w:color="000000"/>
              <w:right w:val="single" w:sz="8" w:space="0" w:color="000000"/>
            </w:tcBorders>
            <w:vAlign w:val="center"/>
            <w:hideMark/>
          </w:tcPr>
          <w:p w14:paraId="055BD9B0" w14:textId="77777777" w:rsidR="00C4135B" w:rsidRPr="001346F4" w:rsidRDefault="00C4135B" w:rsidP="007A0967">
            <w:pPr>
              <w:rPr>
                <w:rFonts w:ascii="Times New Roman" w:eastAsia="Times New Roman" w:hAnsi="Times New Roman"/>
                <w:sz w:val="24"/>
                <w:lang w:val="fr-CA"/>
              </w:rPr>
            </w:pPr>
          </w:p>
        </w:tc>
      </w:tr>
      <w:tr w:rsidR="00C4135B" w:rsidRPr="001346F4" w14:paraId="5058ED31" w14:textId="77777777" w:rsidTr="007A0967">
        <w:trPr>
          <w:trHeight w:val="420"/>
        </w:trPr>
        <w:tc>
          <w:tcPr>
            <w:tcW w:w="8070" w:type="dxa"/>
            <w:tcBorders>
              <w:top w:val="single" w:sz="8" w:space="0" w:color="000000"/>
              <w:left w:val="single" w:sz="8" w:space="0" w:color="000000"/>
              <w:bottom w:val="single" w:sz="8" w:space="0" w:color="000000"/>
              <w:right w:val="single" w:sz="8" w:space="0" w:color="000000"/>
            </w:tcBorders>
            <w:shd w:val="clear" w:color="auto" w:fill="ACCBF9" w:themeFill="background2"/>
            <w:tcMar>
              <w:top w:w="100" w:type="dxa"/>
              <w:left w:w="100" w:type="dxa"/>
              <w:bottom w:w="100" w:type="dxa"/>
              <w:right w:w="100" w:type="dxa"/>
            </w:tcMar>
            <w:hideMark/>
          </w:tcPr>
          <w:p w14:paraId="31C06D2E" w14:textId="77777777" w:rsidR="00C4135B" w:rsidRPr="001346F4" w:rsidRDefault="00C4135B" w:rsidP="007A0967">
            <w:pPr>
              <w:rPr>
                <w:rFonts w:ascii="Times New Roman" w:eastAsia="Times New Roman" w:hAnsi="Times New Roman"/>
                <w:sz w:val="24"/>
                <w:lang w:val="fr-CA"/>
              </w:rPr>
            </w:pPr>
            <w:r w:rsidRPr="001346F4">
              <w:rPr>
                <w:rFonts w:eastAsia="Times New Roman" w:cs="Arial"/>
                <w:color w:val="000000"/>
                <w:szCs w:val="22"/>
                <w:lang w:val="fr-CA"/>
              </w:rPr>
              <w:t xml:space="preserve">Je </w:t>
            </w:r>
            <w:r w:rsidRPr="001346F4">
              <w:rPr>
                <w:rFonts w:eastAsia="Times New Roman" w:cs="Arial"/>
                <w:b/>
                <w:bCs/>
                <w:color w:val="000000"/>
                <w:szCs w:val="22"/>
                <w:lang w:val="fr-CA"/>
              </w:rPr>
              <w:t>confirme</w:t>
            </w:r>
            <w:r w:rsidRPr="001346F4">
              <w:rPr>
                <w:rFonts w:eastAsia="Times New Roman" w:cs="Arial"/>
                <w:color w:val="000000"/>
                <w:szCs w:val="22"/>
                <w:lang w:val="fr-CA"/>
              </w:rPr>
              <w:t xml:space="preserve"> </w:t>
            </w:r>
            <w:r w:rsidRPr="008D4DDF">
              <w:rPr>
                <w:rFonts w:eastAsia="Times New Roman" w:cs="Arial"/>
                <w:color w:val="000000"/>
                <w:szCs w:val="22"/>
                <w:lang w:val="fr-CA"/>
              </w:rPr>
              <w:t xml:space="preserve">les faits </w:t>
            </w:r>
            <w:r w:rsidRPr="001346F4">
              <w:rPr>
                <w:rFonts w:eastAsia="Times New Roman" w:cs="Arial"/>
                <w:color w:val="000000"/>
                <w:szCs w:val="22"/>
                <w:lang w:val="fr-CA"/>
              </w:rPr>
              <w:t>à partir d’autres sources.</w:t>
            </w:r>
          </w:p>
        </w:tc>
        <w:tc>
          <w:tcPr>
            <w:tcW w:w="127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29456B" w14:textId="626702C0" w:rsidR="00C4135B" w:rsidRPr="001346F4" w:rsidRDefault="00C4135B" w:rsidP="007A0967">
            <w:pPr>
              <w:jc w:val="center"/>
              <w:rPr>
                <w:rFonts w:ascii="Times New Roman" w:eastAsia="Times New Roman" w:hAnsi="Times New Roman"/>
                <w:sz w:val="24"/>
                <w:lang w:val="fr-CA"/>
              </w:rPr>
            </w:pPr>
            <w:r w:rsidRPr="001346F4">
              <w:rPr>
                <w:rFonts w:eastAsia="Times New Roman" w:cs="Arial"/>
                <w:noProof/>
                <w:color w:val="000000"/>
                <w:szCs w:val="22"/>
                <w:bdr w:val="none" w:sz="0" w:space="0" w:color="auto" w:frame="1"/>
                <w:lang w:val="fr-CA"/>
              </w:rPr>
              <w:drawing>
                <wp:inline distT="0" distB="0" distL="0" distR="0" wp14:anchorId="6C65B1D8" wp14:editId="146498A4">
                  <wp:extent cx="476885" cy="47688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hqprint">
                            <a:extLst>
                              <a:ext uri="{28A0092B-C50C-407E-A947-70E740481C1C}">
                                <a14:useLocalDpi xmlns:a14="http://schemas.microsoft.com/office/drawing/2010/main" val="0"/>
                              </a:ext>
                            </a:extLst>
                          </a:blip>
                          <a:srcRect/>
                          <a:stretch>
                            <a:fillRect/>
                          </a:stretch>
                        </pic:blipFill>
                        <pic:spPr bwMode="auto">
                          <a:xfrm>
                            <a:off x="0" y="0"/>
                            <a:ext cx="476885" cy="476885"/>
                          </a:xfrm>
                          <a:prstGeom prst="rect">
                            <a:avLst/>
                          </a:prstGeom>
                          <a:noFill/>
                          <a:ln>
                            <a:noFill/>
                          </a:ln>
                        </pic:spPr>
                      </pic:pic>
                    </a:graphicData>
                  </a:graphic>
                </wp:inline>
              </w:drawing>
            </w:r>
          </w:p>
        </w:tc>
      </w:tr>
      <w:tr w:rsidR="00C4135B" w:rsidRPr="001346F4" w14:paraId="2E62ECAA" w14:textId="77777777" w:rsidTr="007A0967">
        <w:trPr>
          <w:trHeight w:val="1827"/>
        </w:trPr>
        <w:tc>
          <w:tcPr>
            <w:tcW w:w="8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904A09" w14:textId="77777777" w:rsidR="00C4135B" w:rsidRPr="001346F4" w:rsidRDefault="00C4135B" w:rsidP="007A0967">
            <w:pPr>
              <w:spacing w:after="240"/>
              <w:rPr>
                <w:rFonts w:ascii="Times New Roman" w:eastAsia="Times New Roman" w:hAnsi="Times New Roman"/>
                <w:sz w:val="24"/>
                <w:lang w:val="fr-CA"/>
              </w:rPr>
            </w:pPr>
          </w:p>
        </w:tc>
        <w:tc>
          <w:tcPr>
            <w:tcW w:w="1276" w:type="dxa"/>
            <w:vMerge/>
            <w:tcBorders>
              <w:top w:val="single" w:sz="8" w:space="0" w:color="000000"/>
              <w:left w:val="single" w:sz="8" w:space="0" w:color="000000"/>
              <w:bottom w:val="single" w:sz="8" w:space="0" w:color="000000"/>
              <w:right w:val="single" w:sz="8" w:space="0" w:color="000000"/>
            </w:tcBorders>
            <w:vAlign w:val="center"/>
            <w:hideMark/>
          </w:tcPr>
          <w:p w14:paraId="0075484A" w14:textId="77777777" w:rsidR="00C4135B" w:rsidRPr="001346F4" w:rsidRDefault="00C4135B" w:rsidP="007A0967">
            <w:pPr>
              <w:rPr>
                <w:rFonts w:ascii="Times New Roman" w:eastAsia="Times New Roman" w:hAnsi="Times New Roman"/>
                <w:sz w:val="24"/>
                <w:lang w:val="fr-CA"/>
              </w:rPr>
            </w:pPr>
          </w:p>
        </w:tc>
      </w:tr>
    </w:tbl>
    <w:p w14:paraId="241E0EED" w14:textId="77777777" w:rsidR="00C4135B" w:rsidRPr="001346F4" w:rsidRDefault="00C4135B" w:rsidP="00C4135B">
      <w:pPr>
        <w:rPr>
          <w:rFonts w:ascii="Times New Roman" w:eastAsia="Times New Roman" w:hAnsi="Times New Roman"/>
          <w:sz w:val="24"/>
          <w:lang w:val="fr-CA"/>
        </w:rPr>
      </w:pPr>
    </w:p>
    <w:tbl>
      <w:tblPr>
        <w:tblW w:w="0" w:type="auto"/>
        <w:tblCellMar>
          <w:top w:w="15" w:type="dxa"/>
          <w:left w:w="15" w:type="dxa"/>
          <w:bottom w:w="15" w:type="dxa"/>
          <w:right w:w="15" w:type="dxa"/>
        </w:tblCellMar>
        <w:tblLook w:val="04A0" w:firstRow="1" w:lastRow="0" w:firstColumn="1" w:lastColumn="0" w:noHBand="0" w:noVBand="1"/>
      </w:tblPr>
      <w:tblGrid>
        <w:gridCol w:w="8070"/>
        <w:gridCol w:w="1276"/>
      </w:tblGrid>
      <w:tr w:rsidR="00C4135B" w:rsidRPr="001346F4" w14:paraId="0F97BDFC" w14:textId="77777777" w:rsidTr="007A0967">
        <w:trPr>
          <w:trHeight w:val="420"/>
        </w:trPr>
        <w:tc>
          <w:tcPr>
            <w:tcW w:w="8070" w:type="dxa"/>
            <w:tcBorders>
              <w:top w:val="single" w:sz="8" w:space="0" w:color="000000"/>
              <w:left w:val="single" w:sz="8" w:space="0" w:color="000000"/>
              <w:bottom w:val="single" w:sz="8" w:space="0" w:color="000000"/>
              <w:right w:val="single" w:sz="8" w:space="0" w:color="000000"/>
            </w:tcBorders>
            <w:shd w:val="clear" w:color="auto" w:fill="ACCBF9" w:themeFill="background2"/>
            <w:tcMar>
              <w:top w:w="100" w:type="dxa"/>
              <w:left w:w="100" w:type="dxa"/>
              <w:bottom w:w="100" w:type="dxa"/>
              <w:right w:w="100" w:type="dxa"/>
            </w:tcMar>
            <w:hideMark/>
          </w:tcPr>
          <w:p w14:paraId="302F5EEC" w14:textId="77777777" w:rsidR="00C4135B" w:rsidRPr="001346F4" w:rsidRDefault="00C4135B" w:rsidP="007A0967">
            <w:pPr>
              <w:rPr>
                <w:rFonts w:ascii="Times New Roman" w:eastAsia="Times New Roman" w:hAnsi="Times New Roman"/>
                <w:sz w:val="24"/>
                <w:lang w:val="fr-CA"/>
              </w:rPr>
            </w:pPr>
            <w:r w:rsidRPr="00C10786">
              <w:rPr>
                <w:rFonts w:eastAsia="Times New Roman" w:cs="Arial"/>
                <w:color w:val="000000"/>
                <w:szCs w:val="22"/>
                <w:lang w:val="fr-CA"/>
              </w:rPr>
              <w:t>Je communique les résultats de mon enquête en répondant à la question de départ. </w:t>
            </w:r>
          </w:p>
        </w:tc>
        <w:tc>
          <w:tcPr>
            <w:tcW w:w="127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594423" w14:textId="77777777" w:rsidR="00C4135B" w:rsidRPr="001346F4" w:rsidRDefault="00C4135B" w:rsidP="007A0967">
            <w:pPr>
              <w:jc w:val="center"/>
              <w:rPr>
                <w:rFonts w:ascii="Times New Roman" w:eastAsia="Times New Roman" w:hAnsi="Times New Roman"/>
                <w:sz w:val="24"/>
                <w:lang w:val="fr-CA"/>
              </w:rPr>
            </w:pPr>
            <w:r w:rsidRPr="001346F4">
              <w:rPr>
                <w:rFonts w:eastAsia="Times New Roman" w:cs="Arial"/>
                <w:noProof/>
                <w:color w:val="000000"/>
                <w:szCs w:val="22"/>
                <w:bdr w:val="none" w:sz="0" w:space="0" w:color="auto" w:frame="1"/>
                <w:lang w:val="fr-CA"/>
              </w:rPr>
              <w:drawing>
                <wp:inline distT="0" distB="0" distL="0" distR="0" wp14:anchorId="1995CC5A" wp14:editId="22CD4A9A">
                  <wp:extent cx="588645" cy="58864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hqprint">
                            <a:extLst>
                              <a:ext uri="{28A0092B-C50C-407E-A947-70E740481C1C}">
                                <a14:useLocalDpi xmlns:a14="http://schemas.microsoft.com/office/drawing/2010/main" val="0"/>
                              </a:ext>
                            </a:extLst>
                          </a:blip>
                          <a:srcRect/>
                          <a:stretch>
                            <a:fillRect/>
                          </a:stretch>
                        </pic:blipFill>
                        <pic:spPr bwMode="auto">
                          <a:xfrm>
                            <a:off x="0" y="0"/>
                            <a:ext cx="588645" cy="588645"/>
                          </a:xfrm>
                          <a:prstGeom prst="rect">
                            <a:avLst/>
                          </a:prstGeom>
                          <a:noFill/>
                          <a:ln>
                            <a:noFill/>
                          </a:ln>
                        </pic:spPr>
                      </pic:pic>
                    </a:graphicData>
                  </a:graphic>
                </wp:inline>
              </w:drawing>
            </w:r>
          </w:p>
        </w:tc>
      </w:tr>
      <w:tr w:rsidR="00C4135B" w:rsidRPr="001346F4" w14:paraId="3B823AF9" w14:textId="77777777" w:rsidTr="007A0967">
        <w:trPr>
          <w:trHeight w:val="872"/>
        </w:trPr>
        <w:tc>
          <w:tcPr>
            <w:tcW w:w="8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601E69" w14:textId="77777777" w:rsidR="00C4135B" w:rsidRPr="001346F4" w:rsidRDefault="00C4135B" w:rsidP="007A0967">
            <w:pPr>
              <w:spacing w:after="240"/>
              <w:rPr>
                <w:rFonts w:ascii="Times New Roman" w:eastAsia="Times New Roman" w:hAnsi="Times New Roman"/>
                <w:sz w:val="24"/>
                <w:lang w:val="fr-CA"/>
              </w:rPr>
            </w:pPr>
          </w:p>
        </w:tc>
        <w:tc>
          <w:tcPr>
            <w:tcW w:w="1276" w:type="dxa"/>
            <w:vMerge/>
            <w:tcBorders>
              <w:top w:val="single" w:sz="8" w:space="0" w:color="000000"/>
              <w:left w:val="single" w:sz="8" w:space="0" w:color="000000"/>
              <w:bottom w:val="single" w:sz="8" w:space="0" w:color="000000"/>
              <w:right w:val="single" w:sz="8" w:space="0" w:color="000000"/>
            </w:tcBorders>
            <w:vAlign w:val="center"/>
            <w:hideMark/>
          </w:tcPr>
          <w:p w14:paraId="417B8AA2" w14:textId="77777777" w:rsidR="00C4135B" w:rsidRPr="001346F4" w:rsidRDefault="00C4135B" w:rsidP="007A0967">
            <w:pPr>
              <w:rPr>
                <w:rFonts w:ascii="Times New Roman" w:eastAsia="Times New Roman" w:hAnsi="Times New Roman"/>
                <w:sz w:val="24"/>
                <w:lang w:val="fr-CA"/>
              </w:rPr>
            </w:pPr>
          </w:p>
        </w:tc>
      </w:tr>
      <w:tr w:rsidR="00C4135B" w:rsidRPr="001346F4" w14:paraId="1311FC1C" w14:textId="77777777" w:rsidTr="007A0967">
        <w:trPr>
          <w:trHeight w:val="25"/>
        </w:trPr>
        <w:tc>
          <w:tcPr>
            <w:tcW w:w="9346" w:type="dxa"/>
            <w:gridSpan w:val="2"/>
            <w:tcBorders>
              <w:top w:val="single" w:sz="8" w:space="0" w:color="000000"/>
              <w:left w:val="single" w:sz="8" w:space="0" w:color="000000"/>
              <w:bottom w:val="single" w:sz="8" w:space="0" w:color="000000"/>
              <w:right w:val="single" w:sz="8" w:space="0" w:color="000000"/>
            </w:tcBorders>
            <w:shd w:val="clear" w:color="auto" w:fill="ACCBF9" w:themeFill="background2"/>
            <w:tcMar>
              <w:top w:w="100" w:type="dxa"/>
              <w:left w:w="100" w:type="dxa"/>
              <w:bottom w:w="100" w:type="dxa"/>
              <w:right w:w="100" w:type="dxa"/>
            </w:tcMar>
          </w:tcPr>
          <w:p w14:paraId="0E1D3F4C" w14:textId="77777777" w:rsidR="00C4135B" w:rsidRPr="001346F4" w:rsidRDefault="00C4135B" w:rsidP="007A0967">
            <w:pPr>
              <w:rPr>
                <w:rFonts w:ascii="Times New Roman" w:eastAsia="Times New Roman" w:hAnsi="Times New Roman"/>
                <w:sz w:val="24"/>
                <w:lang w:val="fr-CA"/>
              </w:rPr>
            </w:pPr>
            <w:r w:rsidRPr="00902F12">
              <w:rPr>
                <w:rFonts w:eastAsia="Times New Roman" w:cs="Arial"/>
                <w:szCs w:val="22"/>
                <w:lang w:val="fr-CA"/>
              </w:rPr>
              <w:t xml:space="preserve">Mon explication provisoire était : </w:t>
            </w:r>
            <w:sdt>
              <w:sdtPr>
                <w:rPr>
                  <w:rFonts w:eastAsia="Times New Roman" w:cs="Arial"/>
                  <w:szCs w:val="22"/>
                  <w:lang w:val="fr-CA"/>
                </w:rPr>
                <w:id w:val="1567067558"/>
                <w14:checkbox>
                  <w14:checked w14:val="0"/>
                  <w14:checkedState w14:val="2612" w14:font="MS Gothic"/>
                  <w14:uncheckedState w14:val="2610" w14:font="MS Gothic"/>
                </w14:checkbox>
              </w:sdtPr>
              <w:sdtEndPr/>
              <w:sdtContent>
                <w:r>
                  <w:rPr>
                    <w:rFonts w:ascii="MS Gothic" w:eastAsia="MS Gothic" w:hAnsi="MS Gothic" w:cs="Arial" w:hint="eastAsia"/>
                    <w:szCs w:val="22"/>
                    <w:lang w:val="fr-CA"/>
                  </w:rPr>
                  <w:t>☐</w:t>
                </w:r>
              </w:sdtContent>
            </w:sdt>
            <w:r>
              <w:rPr>
                <w:rFonts w:eastAsia="Times New Roman" w:cs="Arial"/>
                <w:szCs w:val="22"/>
                <w:lang w:val="fr-CA"/>
              </w:rPr>
              <w:t xml:space="preserve"> bonne </w:t>
            </w:r>
            <w:sdt>
              <w:sdtPr>
                <w:rPr>
                  <w:rFonts w:eastAsia="Times New Roman" w:cs="Arial"/>
                  <w:szCs w:val="22"/>
                  <w:lang w:val="fr-CA"/>
                </w:rPr>
                <w:id w:val="1821457999"/>
                <w14:checkbox>
                  <w14:checked w14:val="0"/>
                  <w14:checkedState w14:val="2612" w14:font="MS Gothic"/>
                  <w14:uncheckedState w14:val="2610" w14:font="MS Gothic"/>
                </w14:checkbox>
              </w:sdtPr>
              <w:sdtEndPr/>
              <w:sdtContent>
                <w:r>
                  <w:rPr>
                    <w:rFonts w:ascii="MS Gothic" w:eastAsia="MS Gothic" w:hAnsi="MS Gothic" w:cs="Arial" w:hint="eastAsia"/>
                    <w:szCs w:val="22"/>
                    <w:lang w:val="fr-CA"/>
                  </w:rPr>
                  <w:t>☐</w:t>
                </w:r>
              </w:sdtContent>
            </w:sdt>
            <w:r>
              <w:rPr>
                <w:rFonts w:eastAsia="Times New Roman" w:cs="Arial"/>
                <w:szCs w:val="22"/>
                <w:lang w:val="fr-CA"/>
              </w:rPr>
              <w:t xml:space="preserve"> partiellement bonne </w:t>
            </w:r>
            <w:sdt>
              <w:sdtPr>
                <w:rPr>
                  <w:rFonts w:eastAsia="Times New Roman" w:cs="Arial"/>
                  <w:szCs w:val="22"/>
                  <w:lang w:val="fr-CA"/>
                </w:rPr>
                <w:id w:val="-1103645741"/>
                <w14:checkbox>
                  <w14:checked w14:val="0"/>
                  <w14:checkedState w14:val="2612" w14:font="MS Gothic"/>
                  <w14:uncheckedState w14:val="2610" w14:font="MS Gothic"/>
                </w14:checkbox>
              </w:sdtPr>
              <w:sdtEndPr/>
              <w:sdtContent>
                <w:r>
                  <w:rPr>
                    <w:rFonts w:ascii="MS Gothic" w:eastAsia="MS Gothic" w:hAnsi="MS Gothic" w:cs="Arial" w:hint="eastAsia"/>
                    <w:szCs w:val="22"/>
                    <w:lang w:val="fr-CA"/>
                  </w:rPr>
                  <w:t>☐</w:t>
                </w:r>
              </w:sdtContent>
            </w:sdt>
            <w:r>
              <w:rPr>
                <w:rFonts w:eastAsia="Times New Roman" w:cs="Arial"/>
                <w:szCs w:val="22"/>
                <w:lang w:val="fr-CA"/>
              </w:rPr>
              <w:t xml:space="preserve"> incorrecte</w:t>
            </w:r>
          </w:p>
        </w:tc>
      </w:tr>
    </w:tbl>
    <w:p w14:paraId="3E26808E" w14:textId="0316B8AF" w:rsidR="00810F14" w:rsidRPr="00BF31BF" w:rsidRDefault="00810F14" w:rsidP="00D921CA"/>
    <w:sectPr w:rsidR="00810F14" w:rsidRPr="00BF31BF" w:rsidSect="00B028EC">
      <w:pgSz w:w="12240" w:h="15840"/>
      <w:pgMar w:top="1170" w:right="1080" w:bottom="1440" w:left="1080" w:header="615"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36B9A5" w14:textId="77777777" w:rsidR="00E563FE" w:rsidRDefault="00E563FE" w:rsidP="005E3AF4">
      <w:r>
        <w:separator/>
      </w:r>
    </w:p>
  </w:endnote>
  <w:endnote w:type="continuationSeparator" w:id="0">
    <w:p w14:paraId="53052DD1" w14:textId="77777777" w:rsidR="00E563FE" w:rsidRDefault="00E563FE" w:rsidP="005E3AF4">
      <w:r>
        <w:continuationSeparator/>
      </w:r>
    </w:p>
  </w:endnote>
  <w:endnote w:type="continuationNotice" w:id="1">
    <w:p w14:paraId="6BF7A52F" w14:textId="77777777" w:rsidR="006D68A9" w:rsidRDefault="006D68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Gill San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1888478968"/>
      <w:docPartObj>
        <w:docPartGallery w:val="Page Numbers (Bottom of Page)"/>
        <w:docPartUnique/>
      </w:docPartObj>
    </w:sdtPr>
    <w:sdtEndPr>
      <w:rPr>
        <w:rStyle w:val="Numrodepage"/>
      </w:rPr>
    </w:sdtEndPr>
    <w:sdtContent>
      <w:p w14:paraId="01433BFC" w14:textId="77777777" w:rsidR="00017F56" w:rsidRDefault="00017F56" w:rsidP="00017F56">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B60F430" w14:textId="77777777" w:rsidR="00017F56" w:rsidRDefault="00017F5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BAEA6" w14:textId="77777777" w:rsidR="00560E03" w:rsidRDefault="00560E0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31E09" w14:textId="77777777" w:rsidR="00560E03" w:rsidRDefault="00560E03">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019721"/>
      <w:docPartObj>
        <w:docPartGallery w:val="Page Numbers (Bottom of Page)"/>
        <w:docPartUnique/>
      </w:docPartObj>
    </w:sdtPr>
    <w:sdtEndPr/>
    <w:sdtContent>
      <w:p w14:paraId="2F380AFA" w14:textId="56834867" w:rsidR="000C0FCA" w:rsidRDefault="000C0FCA">
        <w:pPr>
          <w:pStyle w:val="Pieddepage"/>
          <w:jc w:val="right"/>
        </w:pPr>
        <w:r w:rsidRPr="000C0FCA">
          <w:rPr>
            <w:sz w:val="30"/>
            <w:szCs w:val="30"/>
          </w:rPr>
          <w:fldChar w:fldCharType="begin"/>
        </w:r>
        <w:r w:rsidRPr="000C0FCA">
          <w:rPr>
            <w:sz w:val="30"/>
            <w:szCs w:val="30"/>
          </w:rPr>
          <w:instrText>PAGE   \* MERGEFORMAT</w:instrText>
        </w:r>
        <w:r w:rsidRPr="000C0FCA">
          <w:rPr>
            <w:sz w:val="30"/>
            <w:szCs w:val="30"/>
          </w:rPr>
          <w:fldChar w:fldCharType="separate"/>
        </w:r>
        <w:r w:rsidR="00F560F5">
          <w:rPr>
            <w:noProof/>
            <w:sz w:val="30"/>
            <w:szCs w:val="30"/>
          </w:rPr>
          <w:t>18</w:t>
        </w:r>
        <w:r w:rsidRPr="000C0FCA">
          <w:rPr>
            <w:sz w:val="30"/>
            <w:szCs w:val="3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9434BF" w14:textId="77777777" w:rsidR="00E563FE" w:rsidRDefault="00E563FE" w:rsidP="005E3AF4">
      <w:r>
        <w:separator/>
      </w:r>
    </w:p>
  </w:footnote>
  <w:footnote w:type="continuationSeparator" w:id="0">
    <w:p w14:paraId="1E133B3F" w14:textId="77777777" w:rsidR="00E563FE" w:rsidRDefault="00E563FE" w:rsidP="005E3AF4">
      <w:r>
        <w:continuationSeparator/>
      </w:r>
    </w:p>
  </w:footnote>
  <w:footnote w:type="continuationNotice" w:id="1">
    <w:p w14:paraId="46847D33" w14:textId="77777777" w:rsidR="006D68A9" w:rsidRDefault="006D68A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C3FEE" w14:textId="77777777" w:rsidR="00560E03" w:rsidRDefault="00560E0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603DB" w14:textId="77777777" w:rsidR="00560E03" w:rsidRDefault="00560E0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B711F" w14:textId="77777777" w:rsidR="00560E03" w:rsidRDefault="00560E03">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1CE6B" w14:textId="1B042B8B" w:rsidR="00017F56" w:rsidRPr="005E3AF4" w:rsidRDefault="005770E7" w:rsidP="00B028EC">
    <w:pPr>
      <w:pStyle w:val="Niveau-Pagessuivantes"/>
    </w:pPr>
    <w:r>
      <w:t>1</w:t>
    </w:r>
    <w:r w:rsidR="00A6667D" w:rsidRPr="00A6667D">
      <w:rPr>
        <w:vertAlign w:val="superscript"/>
      </w:rPr>
      <w:t>r</w:t>
    </w:r>
    <w:r w:rsidR="00017F56" w:rsidRPr="00D0151B">
      <w:rPr>
        <w:vertAlign w:val="superscript"/>
      </w:rPr>
      <w:t>e</w:t>
    </w:r>
    <w:r w:rsidR="00017F56" w:rsidRPr="007C3A69">
      <w:t xml:space="preserve"> </w:t>
    </w:r>
    <w:r w:rsidR="00017F56" w:rsidRPr="00BA5838">
      <w:t>année</w:t>
    </w:r>
    <w:r w:rsidR="00017F56" w:rsidRPr="007C3A69">
      <w:t xml:space="preserve"> du </w:t>
    </w:r>
    <w:r>
      <w:t>secondaire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111F2"/>
    <w:multiLevelType w:val="multilevel"/>
    <w:tmpl w:val="9DC87D1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6D21CD"/>
    <w:multiLevelType w:val="hybridMultilevel"/>
    <w:tmpl w:val="DB0AC5F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AD22DAC"/>
    <w:multiLevelType w:val="multilevel"/>
    <w:tmpl w:val="38DE002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141D09"/>
    <w:multiLevelType w:val="multilevel"/>
    <w:tmpl w:val="59BACF88"/>
    <w:lvl w:ilvl="0">
      <w:start w:val="1"/>
      <w:numFmt w:val="bullet"/>
      <w:lvlText w:val=""/>
      <w:lvlJc w:val="left"/>
      <w:pPr>
        <w:ind w:left="720" w:hanging="360"/>
      </w:pPr>
      <w:rPr>
        <w:rFonts w:ascii="Symbol" w:hAnsi="Symbol" w:hint="default"/>
        <w:sz w:val="20"/>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1E04300"/>
    <w:multiLevelType w:val="hybridMultilevel"/>
    <w:tmpl w:val="0E5E7AD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2C9A3CF9"/>
    <w:multiLevelType w:val="hybridMultilevel"/>
    <w:tmpl w:val="974A9568"/>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6" w15:restartNumberingAfterBreak="0">
    <w:nsid w:val="42CC4DBF"/>
    <w:multiLevelType w:val="multilevel"/>
    <w:tmpl w:val="E36409F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3738EA"/>
    <w:multiLevelType w:val="multilevel"/>
    <w:tmpl w:val="11B23AE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59166E"/>
    <w:multiLevelType w:val="hybridMultilevel"/>
    <w:tmpl w:val="DA3A828A"/>
    <w:lvl w:ilvl="0" w:tplc="985203AA">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4AB55186"/>
    <w:multiLevelType w:val="hybridMultilevel"/>
    <w:tmpl w:val="103410B0"/>
    <w:lvl w:ilvl="0" w:tplc="B3E4B08C">
      <w:start w:val="1"/>
      <w:numFmt w:val="bullet"/>
      <w:pStyle w:val="Matriel-Texte"/>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5A966369"/>
    <w:multiLevelType w:val="multilevel"/>
    <w:tmpl w:val="0974E5A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49326F"/>
    <w:multiLevelType w:val="hybridMultilevel"/>
    <w:tmpl w:val="27741534"/>
    <w:lvl w:ilvl="0" w:tplc="0366B742">
      <w:start w:val="1"/>
      <w:numFmt w:val="bullet"/>
      <w:pStyle w:val="Consignepuceniveau2"/>
      <w:lvlText w:val="o"/>
      <w:lvlJc w:val="left"/>
      <w:pPr>
        <w:ind w:left="766" w:hanging="360"/>
      </w:pPr>
      <w:rPr>
        <w:rFonts w:ascii="Courier New" w:hAnsi="Courier New" w:cs="Courier New" w:hint="default"/>
      </w:rPr>
    </w:lvl>
    <w:lvl w:ilvl="1" w:tplc="0C0C0003" w:tentative="1">
      <w:start w:val="1"/>
      <w:numFmt w:val="bullet"/>
      <w:lvlText w:val="o"/>
      <w:lvlJc w:val="left"/>
      <w:pPr>
        <w:ind w:left="1486" w:hanging="360"/>
      </w:pPr>
      <w:rPr>
        <w:rFonts w:ascii="Courier New" w:hAnsi="Courier New" w:cs="Courier New" w:hint="default"/>
      </w:rPr>
    </w:lvl>
    <w:lvl w:ilvl="2" w:tplc="0C0C0005">
      <w:start w:val="1"/>
      <w:numFmt w:val="bullet"/>
      <w:lvlText w:val=""/>
      <w:lvlJc w:val="left"/>
      <w:pPr>
        <w:ind w:left="2206" w:hanging="360"/>
      </w:pPr>
      <w:rPr>
        <w:rFonts w:ascii="Wingdings" w:hAnsi="Wingdings" w:hint="default"/>
      </w:rPr>
    </w:lvl>
    <w:lvl w:ilvl="3" w:tplc="0C0C0001" w:tentative="1">
      <w:start w:val="1"/>
      <w:numFmt w:val="bullet"/>
      <w:lvlText w:val=""/>
      <w:lvlJc w:val="left"/>
      <w:pPr>
        <w:ind w:left="2926" w:hanging="360"/>
      </w:pPr>
      <w:rPr>
        <w:rFonts w:ascii="Symbol" w:hAnsi="Symbol" w:hint="default"/>
      </w:rPr>
    </w:lvl>
    <w:lvl w:ilvl="4" w:tplc="0C0C0003" w:tentative="1">
      <w:start w:val="1"/>
      <w:numFmt w:val="bullet"/>
      <w:lvlText w:val="o"/>
      <w:lvlJc w:val="left"/>
      <w:pPr>
        <w:ind w:left="3646" w:hanging="360"/>
      </w:pPr>
      <w:rPr>
        <w:rFonts w:ascii="Courier New" w:hAnsi="Courier New" w:cs="Courier New" w:hint="default"/>
      </w:rPr>
    </w:lvl>
    <w:lvl w:ilvl="5" w:tplc="0C0C0005" w:tentative="1">
      <w:start w:val="1"/>
      <w:numFmt w:val="bullet"/>
      <w:lvlText w:val=""/>
      <w:lvlJc w:val="left"/>
      <w:pPr>
        <w:ind w:left="4366" w:hanging="360"/>
      </w:pPr>
      <w:rPr>
        <w:rFonts w:ascii="Wingdings" w:hAnsi="Wingdings" w:hint="default"/>
      </w:rPr>
    </w:lvl>
    <w:lvl w:ilvl="6" w:tplc="0C0C0001" w:tentative="1">
      <w:start w:val="1"/>
      <w:numFmt w:val="bullet"/>
      <w:lvlText w:val=""/>
      <w:lvlJc w:val="left"/>
      <w:pPr>
        <w:ind w:left="5086" w:hanging="360"/>
      </w:pPr>
      <w:rPr>
        <w:rFonts w:ascii="Symbol" w:hAnsi="Symbol" w:hint="default"/>
      </w:rPr>
    </w:lvl>
    <w:lvl w:ilvl="7" w:tplc="0C0C0003" w:tentative="1">
      <w:start w:val="1"/>
      <w:numFmt w:val="bullet"/>
      <w:lvlText w:val="o"/>
      <w:lvlJc w:val="left"/>
      <w:pPr>
        <w:ind w:left="5806" w:hanging="360"/>
      </w:pPr>
      <w:rPr>
        <w:rFonts w:ascii="Courier New" w:hAnsi="Courier New" w:cs="Courier New" w:hint="default"/>
      </w:rPr>
    </w:lvl>
    <w:lvl w:ilvl="8" w:tplc="0C0C0005" w:tentative="1">
      <w:start w:val="1"/>
      <w:numFmt w:val="bullet"/>
      <w:lvlText w:val=""/>
      <w:lvlJc w:val="left"/>
      <w:pPr>
        <w:ind w:left="6526" w:hanging="360"/>
      </w:pPr>
      <w:rPr>
        <w:rFonts w:ascii="Wingdings" w:hAnsi="Wingdings" w:hint="default"/>
      </w:rPr>
    </w:lvl>
  </w:abstractNum>
  <w:abstractNum w:abstractNumId="12" w15:restartNumberingAfterBreak="0">
    <w:nsid w:val="69BE6A3D"/>
    <w:multiLevelType w:val="hybridMultilevel"/>
    <w:tmpl w:val="6FF2F9FE"/>
    <w:lvl w:ilvl="0" w:tplc="42C03058">
      <w:start w:val="1"/>
      <w:numFmt w:val="bullet"/>
      <w:pStyle w:val="Paragraphedelist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A5207A0"/>
    <w:multiLevelType w:val="hybridMultilevel"/>
    <w:tmpl w:val="DA3A828A"/>
    <w:lvl w:ilvl="0" w:tplc="985203AA">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4" w15:restartNumberingAfterBreak="0">
    <w:nsid w:val="6D1870B9"/>
    <w:multiLevelType w:val="multilevel"/>
    <w:tmpl w:val="D07CA65E"/>
    <w:lvl w:ilvl="0">
      <w:start w:val="1"/>
      <w:numFmt w:val="decimal"/>
      <w:lvlText w:val="%1."/>
      <w:lvlJc w:val="left"/>
      <w:pPr>
        <w:ind w:left="360" w:hanging="360"/>
      </w:pPr>
      <w:rPr>
        <w:rFonts w:cs="Arial" w:hint="default"/>
        <w:sz w:val="20"/>
      </w:rPr>
    </w:lvl>
    <w:lvl w:ilvl="1">
      <w:start w:val="1"/>
      <w:numFmt w:val="bullet"/>
      <w:lvlText w:val=""/>
      <w:lvlJc w:val="left"/>
      <w:pPr>
        <w:ind w:left="1080" w:hanging="360"/>
      </w:pPr>
      <w:rPr>
        <w:rFonts w:ascii="Symbol" w:hAnsi="Symbol" w:hint="default"/>
        <w:color w:val="auto"/>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73EA3281"/>
    <w:multiLevelType w:val="multilevel"/>
    <w:tmpl w:val="D07CA65E"/>
    <w:lvl w:ilvl="0">
      <w:start w:val="1"/>
      <w:numFmt w:val="decimal"/>
      <w:lvlText w:val="%1."/>
      <w:lvlJc w:val="left"/>
      <w:pPr>
        <w:ind w:left="720" w:hanging="360"/>
      </w:pPr>
      <w:rPr>
        <w:rFonts w:cs="Arial" w:hint="default"/>
        <w:sz w:val="20"/>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F9E1FE9"/>
    <w:multiLevelType w:val="multilevel"/>
    <w:tmpl w:val="59BACF88"/>
    <w:lvl w:ilvl="0">
      <w:start w:val="1"/>
      <w:numFmt w:val="bullet"/>
      <w:lvlText w:val=""/>
      <w:lvlJc w:val="left"/>
      <w:pPr>
        <w:ind w:left="360" w:hanging="360"/>
      </w:pPr>
      <w:rPr>
        <w:rFonts w:ascii="Symbol" w:hAnsi="Symbol" w:hint="default"/>
        <w:sz w:val="20"/>
      </w:rPr>
    </w:lvl>
    <w:lvl w:ilvl="1">
      <w:start w:val="1"/>
      <w:numFmt w:val="bullet"/>
      <w:lvlText w:val=""/>
      <w:lvlJc w:val="left"/>
      <w:pPr>
        <w:ind w:left="1080" w:hanging="360"/>
      </w:pPr>
      <w:rPr>
        <w:rFonts w:ascii="Symbol" w:hAnsi="Symbol" w:hint="default"/>
        <w:color w:val="auto"/>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11"/>
  </w:num>
  <w:num w:numId="2">
    <w:abstractNumId w:val="9"/>
  </w:num>
  <w:num w:numId="3">
    <w:abstractNumId w:val="12"/>
  </w:num>
  <w:num w:numId="4">
    <w:abstractNumId w:val="4"/>
  </w:num>
  <w:num w:numId="5">
    <w:abstractNumId w:val="2"/>
  </w:num>
  <w:num w:numId="6">
    <w:abstractNumId w:val="7"/>
  </w:num>
  <w:num w:numId="7">
    <w:abstractNumId w:val="10"/>
  </w:num>
  <w:num w:numId="8">
    <w:abstractNumId w:val="0"/>
  </w:num>
  <w:num w:numId="9">
    <w:abstractNumId w:val="6"/>
  </w:num>
  <w:num w:numId="10">
    <w:abstractNumId w:val="13"/>
  </w:num>
  <w:num w:numId="11">
    <w:abstractNumId w:val="8"/>
  </w:num>
  <w:num w:numId="12">
    <w:abstractNumId w:val="15"/>
  </w:num>
  <w:num w:numId="13">
    <w:abstractNumId w:val="1"/>
  </w:num>
  <w:num w:numId="14">
    <w:abstractNumId w:val="3"/>
  </w:num>
  <w:num w:numId="15">
    <w:abstractNumId w:val="16"/>
  </w:num>
  <w:num w:numId="16">
    <w:abstractNumId w:val="5"/>
  </w:num>
  <w:num w:numId="17">
    <w:abstractNumId w:val="12"/>
  </w:num>
  <w:num w:numId="18">
    <w:abstractNumId w:val="14"/>
  </w:num>
  <w:num w:numId="19">
    <w:abstractNumId w:val="12"/>
  </w:num>
  <w:num w:numId="20">
    <w:abstractNumId w:val="12"/>
  </w:num>
  <w:num w:numId="21">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AF4"/>
    <w:rsid w:val="0000309F"/>
    <w:rsid w:val="000044F5"/>
    <w:rsid w:val="00005D4E"/>
    <w:rsid w:val="00011135"/>
    <w:rsid w:val="00015597"/>
    <w:rsid w:val="00017F56"/>
    <w:rsid w:val="00021680"/>
    <w:rsid w:val="00024896"/>
    <w:rsid w:val="000333DF"/>
    <w:rsid w:val="00035250"/>
    <w:rsid w:val="00054DA2"/>
    <w:rsid w:val="000566D9"/>
    <w:rsid w:val="00067003"/>
    <w:rsid w:val="00070B3B"/>
    <w:rsid w:val="00091932"/>
    <w:rsid w:val="000C0FCA"/>
    <w:rsid w:val="000D1396"/>
    <w:rsid w:val="000D733E"/>
    <w:rsid w:val="000E20B6"/>
    <w:rsid w:val="000E4A93"/>
    <w:rsid w:val="000E4B9D"/>
    <w:rsid w:val="000E5422"/>
    <w:rsid w:val="000F2A56"/>
    <w:rsid w:val="000F657A"/>
    <w:rsid w:val="0010412D"/>
    <w:rsid w:val="00107EBA"/>
    <w:rsid w:val="00110FED"/>
    <w:rsid w:val="00123C86"/>
    <w:rsid w:val="00145AE5"/>
    <w:rsid w:val="001660B6"/>
    <w:rsid w:val="00167B24"/>
    <w:rsid w:val="00176040"/>
    <w:rsid w:val="00183498"/>
    <w:rsid w:val="00192953"/>
    <w:rsid w:val="00196722"/>
    <w:rsid w:val="00196CD3"/>
    <w:rsid w:val="001B2AE4"/>
    <w:rsid w:val="001D01F8"/>
    <w:rsid w:val="001D245D"/>
    <w:rsid w:val="00225ED4"/>
    <w:rsid w:val="00240FF5"/>
    <w:rsid w:val="002414E2"/>
    <w:rsid w:val="00244A85"/>
    <w:rsid w:val="00247847"/>
    <w:rsid w:val="00250DBA"/>
    <w:rsid w:val="0025183A"/>
    <w:rsid w:val="00252B3F"/>
    <w:rsid w:val="00252C98"/>
    <w:rsid w:val="0025595F"/>
    <w:rsid w:val="0026367C"/>
    <w:rsid w:val="0027010B"/>
    <w:rsid w:val="002714D6"/>
    <w:rsid w:val="00277D8A"/>
    <w:rsid w:val="002908A2"/>
    <w:rsid w:val="00294640"/>
    <w:rsid w:val="002961C0"/>
    <w:rsid w:val="002A3EA1"/>
    <w:rsid w:val="002A61ED"/>
    <w:rsid w:val="002D20FE"/>
    <w:rsid w:val="002D43AF"/>
    <w:rsid w:val="002E060A"/>
    <w:rsid w:val="002F2FF8"/>
    <w:rsid w:val="00314143"/>
    <w:rsid w:val="00314F98"/>
    <w:rsid w:val="00340024"/>
    <w:rsid w:val="00342901"/>
    <w:rsid w:val="00344475"/>
    <w:rsid w:val="00373698"/>
    <w:rsid w:val="00374248"/>
    <w:rsid w:val="00376620"/>
    <w:rsid w:val="0038279A"/>
    <w:rsid w:val="003A17F0"/>
    <w:rsid w:val="003A5645"/>
    <w:rsid w:val="003C4F56"/>
    <w:rsid w:val="003C5C31"/>
    <w:rsid w:val="003C6AE1"/>
    <w:rsid w:val="003D01AC"/>
    <w:rsid w:val="003D4077"/>
    <w:rsid w:val="003D7961"/>
    <w:rsid w:val="003E176A"/>
    <w:rsid w:val="003E6A4C"/>
    <w:rsid w:val="00426964"/>
    <w:rsid w:val="00427963"/>
    <w:rsid w:val="0046082B"/>
    <w:rsid w:val="00461F61"/>
    <w:rsid w:val="00473098"/>
    <w:rsid w:val="004C7F85"/>
    <w:rsid w:val="004D0959"/>
    <w:rsid w:val="004D65E5"/>
    <w:rsid w:val="004F4275"/>
    <w:rsid w:val="00501117"/>
    <w:rsid w:val="0050211A"/>
    <w:rsid w:val="005125D6"/>
    <w:rsid w:val="00512622"/>
    <w:rsid w:val="005238C6"/>
    <w:rsid w:val="00525129"/>
    <w:rsid w:val="00533AAB"/>
    <w:rsid w:val="0053743B"/>
    <w:rsid w:val="00560649"/>
    <w:rsid w:val="00560E03"/>
    <w:rsid w:val="00563C71"/>
    <w:rsid w:val="00575396"/>
    <w:rsid w:val="005770E7"/>
    <w:rsid w:val="00584EBB"/>
    <w:rsid w:val="00585611"/>
    <w:rsid w:val="00596A17"/>
    <w:rsid w:val="005C64FE"/>
    <w:rsid w:val="005D67B1"/>
    <w:rsid w:val="005E1EF2"/>
    <w:rsid w:val="005E249F"/>
    <w:rsid w:val="005E3AF4"/>
    <w:rsid w:val="006014E1"/>
    <w:rsid w:val="00616D76"/>
    <w:rsid w:val="00620516"/>
    <w:rsid w:val="00621903"/>
    <w:rsid w:val="00626532"/>
    <w:rsid w:val="0066044A"/>
    <w:rsid w:val="0067003A"/>
    <w:rsid w:val="00683D2C"/>
    <w:rsid w:val="00684325"/>
    <w:rsid w:val="00684368"/>
    <w:rsid w:val="006850C6"/>
    <w:rsid w:val="006A0584"/>
    <w:rsid w:val="006C3C45"/>
    <w:rsid w:val="006C7D0B"/>
    <w:rsid w:val="006D1455"/>
    <w:rsid w:val="006D68A9"/>
    <w:rsid w:val="006F3382"/>
    <w:rsid w:val="007043BE"/>
    <w:rsid w:val="00716269"/>
    <w:rsid w:val="00717269"/>
    <w:rsid w:val="00726125"/>
    <w:rsid w:val="00733674"/>
    <w:rsid w:val="00741DF7"/>
    <w:rsid w:val="00791A0F"/>
    <w:rsid w:val="007A0545"/>
    <w:rsid w:val="007A27B0"/>
    <w:rsid w:val="007A4702"/>
    <w:rsid w:val="007B65A7"/>
    <w:rsid w:val="007C3A69"/>
    <w:rsid w:val="007C46F4"/>
    <w:rsid w:val="007C7DA0"/>
    <w:rsid w:val="00810F14"/>
    <w:rsid w:val="008554B2"/>
    <w:rsid w:val="0086344F"/>
    <w:rsid w:val="00880B7D"/>
    <w:rsid w:val="00882A7F"/>
    <w:rsid w:val="00891946"/>
    <w:rsid w:val="00893A51"/>
    <w:rsid w:val="00895AD2"/>
    <w:rsid w:val="008B5907"/>
    <w:rsid w:val="008C27C7"/>
    <w:rsid w:val="008C338E"/>
    <w:rsid w:val="008F0ED4"/>
    <w:rsid w:val="008F1D91"/>
    <w:rsid w:val="008F3A37"/>
    <w:rsid w:val="008F4842"/>
    <w:rsid w:val="00912E94"/>
    <w:rsid w:val="00921F27"/>
    <w:rsid w:val="0092342D"/>
    <w:rsid w:val="00936D23"/>
    <w:rsid w:val="00960EDA"/>
    <w:rsid w:val="00961AEB"/>
    <w:rsid w:val="0096331B"/>
    <w:rsid w:val="00975B94"/>
    <w:rsid w:val="00976087"/>
    <w:rsid w:val="009973CF"/>
    <w:rsid w:val="009A7820"/>
    <w:rsid w:val="009B4501"/>
    <w:rsid w:val="009C1C6B"/>
    <w:rsid w:val="009C6DB2"/>
    <w:rsid w:val="009D79E1"/>
    <w:rsid w:val="009E2E1A"/>
    <w:rsid w:val="009E4931"/>
    <w:rsid w:val="009F61C5"/>
    <w:rsid w:val="00A043CA"/>
    <w:rsid w:val="00A07934"/>
    <w:rsid w:val="00A1050B"/>
    <w:rsid w:val="00A2529D"/>
    <w:rsid w:val="00A42FCE"/>
    <w:rsid w:val="00A5266B"/>
    <w:rsid w:val="00A6667D"/>
    <w:rsid w:val="00A72141"/>
    <w:rsid w:val="00A858E0"/>
    <w:rsid w:val="00A878E0"/>
    <w:rsid w:val="00A90C59"/>
    <w:rsid w:val="00A96269"/>
    <w:rsid w:val="00AA2006"/>
    <w:rsid w:val="00AA5966"/>
    <w:rsid w:val="00AB04F8"/>
    <w:rsid w:val="00AB6A2F"/>
    <w:rsid w:val="00AC2ACB"/>
    <w:rsid w:val="00AC475C"/>
    <w:rsid w:val="00AC5DF0"/>
    <w:rsid w:val="00AC6B74"/>
    <w:rsid w:val="00B00A69"/>
    <w:rsid w:val="00B028EC"/>
    <w:rsid w:val="00B14054"/>
    <w:rsid w:val="00B33328"/>
    <w:rsid w:val="00B52598"/>
    <w:rsid w:val="00B6082D"/>
    <w:rsid w:val="00B60F6E"/>
    <w:rsid w:val="00B6785D"/>
    <w:rsid w:val="00B77B8D"/>
    <w:rsid w:val="00B86A66"/>
    <w:rsid w:val="00B875F4"/>
    <w:rsid w:val="00B91B1D"/>
    <w:rsid w:val="00B97230"/>
    <w:rsid w:val="00BA1981"/>
    <w:rsid w:val="00BA5838"/>
    <w:rsid w:val="00BB00E4"/>
    <w:rsid w:val="00BB6AEC"/>
    <w:rsid w:val="00BC0467"/>
    <w:rsid w:val="00BE3F7A"/>
    <w:rsid w:val="00BF31BF"/>
    <w:rsid w:val="00C233D3"/>
    <w:rsid w:val="00C41337"/>
    <w:rsid w:val="00C4135B"/>
    <w:rsid w:val="00C47AC7"/>
    <w:rsid w:val="00C84D42"/>
    <w:rsid w:val="00C93396"/>
    <w:rsid w:val="00C95A8B"/>
    <w:rsid w:val="00CC254E"/>
    <w:rsid w:val="00CC4BE3"/>
    <w:rsid w:val="00CC588B"/>
    <w:rsid w:val="00CD0636"/>
    <w:rsid w:val="00CE73CE"/>
    <w:rsid w:val="00CF1D70"/>
    <w:rsid w:val="00D0151B"/>
    <w:rsid w:val="00D020EF"/>
    <w:rsid w:val="00D03ACD"/>
    <w:rsid w:val="00D078A1"/>
    <w:rsid w:val="00D07DBC"/>
    <w:rsid w:val="00D10763"/>
    <w:rsid w:val="00D123A7"/>
    <w:rsid w:val="00D13167"/>
    <w:rsid w:val="00D172E7"/>
    <w:rsid w:val="00D24823"/>
    <w:rsid w:val="00D24F03"/>
    <w:rsid w:val="00D3035D"/>
    <w:rsid w:val="00D47026"/>
    <w:rsid w:val="00D8671C"/>
    <w:rsid w:val="00D921CA"/>
    <w:rsid w:val="00D921FA"/>
    <w:rsid w:val="00DA3FAE"/>
    <w:rsid w:val="00DA4DD9"/>
    <w:rsid w:val="00DC187E"/>
    <w:rsid w:val="00DD6361"/>
    <w:rsid w:val="00DE38C8"/>
    <w:rsid w:val="00DE674D"/>
    <w:rsid w:val="00DF4403"/>
    <w:rsid w:val="00E06F97"/>
    <w:rsid w:val="00E17F92"/>
    <w:rsid w:val="00E23E93"/>
    <w:rsid w:val="00E27F1B"/>
    <w:rsid w:val="00E353C2"/>
    <w:rsid w:val="00E51F5C"/>
    <w:rsid w:val="00E563FE"/>
    <w:rsid w:val="00E66626"/>
    <w:rsid w:val="00E7013F"/>
    <w:rsid w:val="00E722E6"/>
    <w:rsid w:val="00E768DE"/>
    <w:rsid w:val="00E831BE"/>
    <w:rsid w:val="00E84198"/>
    <w:rsid w:val="00E87681"/>
    <w:rsid w:val="00E9379D"/>
    <w:rsid w:val="00E94130"/>
    <w:rsid w:val="00EA31FE"/>
    <w:rsid w:val="00EB002D"/>
    <w:rsid w:val="00EB0E27"/>
    <w:rsid w:val="00EB4EB6"/>
    <w:rsid w:val="00EC6069"/>
    <w:rsid w:val="00EC710B"/>
    <w:rsid w:val="00ED5DD6"/>
    <w:rsid w:val="00ED659B"/>
    <w:rsid w:val="00EF050D"/>
    <w:rsid w:val="00F01779"/>
    <w:rsid w:val="00F04CF9"/>
    <w:rsid w:val="00F12C71"/>
    <w:rsid w:val="00F20B19"/>
    <w:rsid w:val="00F25604"/>
    <w:rsid w:val="00F31269"/>
    <w:rsid w:val="00F560F5"/>
    <w:rsid w:val="00F701E6"/>
    <w:rsid w:val="00F80F0A"/>
    <w:rsid w:val="00F81E24"/>
    <w:rsid w:val="00F844AE"/>
    <w:rsid w:val="00F977E1"/>
    <w:rsid w:val="00FA5300"/>
    <w:rsid w:val="00FA6E14"/>
    <w:rsid w:val="00FB776F"/>
    <w:rsid w:val="00FC45A0"/>
    <w:rsid w:val="00FD5D3B"/>
    <w:rsid w:val="00FE1909"/>
    <w:rsid w:val="00FE4C79"/>
    <w:rsid w:val="00FE5863"/>
    <w:rsid w:val="00FF0A86"/>
    <w:rsid w:val="00FF3BAB"/>
    <w:rsid w:val="00FF795A"/>
    <w:rsid w:val="00FF79BB"/>
    <w:rsid w:val="43ED5E65"/>
    <w:rsid w:val="7D755AA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9EA29B"/>
  <w14:defaultImageDpi w14:val="32767"/>
  <w15:chartTrackingRefBased/>
  <w15:docId w15:val="{B3BB111D-78C3-F548-8DAD-BF121EA51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locked="0"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24823"/>
    <w:rPr>
      <w:rFonts w:ascii="Arial" w:eastAsia="MS Mincho" w:hAnsi="Arial" w:cs="Times New Roman"/>
      <w:sz w:val="22"/>
      <w:lang w:eastAsia="fr-CA"/>
    </w:rPr>
  </w:style>
  <w:style w:type="paragraph" w:styleId="Titre1">
    <w:name w:val="heading 1"/>
    <w:basedOn w:val="Normal"/>
    <w:next w:val="Normal"/>
    <w:link w:val="Titre1Car"/>
    <w:uiPriority w:val="9"/>
    <w:qFormat/>
    <w:locked/>
    <w:rsid w:val="005E3AF4"/>
    <w:pPr>
      <w:keepNext/>
      <w:keepLines/>
      <w:spacing w:before="240"/>
      <w:outlineLvl w:val="0"/>
    </w:pPr>
    <w:rPr>
      <w:rFonts w:asciiTheme="majorHAnsi" w:eastAsiaTheme="majorEastAsia" w:hAnsiTheme="majorHAnsi" w:cstheme="majorBidi"/>
      <w:color w:val="374C80" w:themeColor="accent1" w:themeShade="BF"/>
      <w:sz w:val="32"/>
      <w:szCs w:val="32"/>
    </w:rPr>
  </w:style>
  <w:style w:type="paragraph" w:styleId="Titre2">
    <w:name w:val="heading 2"/>
    <w:basedOn w:val="Normal"/>
    <w:next w:val="Normal"/>
    <w:link w:val="Titre2Car"/>
    <w:uiPriority w:val="9"/>
    <w:unhideWhenUsed/>
    <w:qFormat/>
    <w:locked/>
    <w:rsid w:val="00DA3FAE"/>
    <w:pPr>
      <w:keepNext/>
      <w:keepLines/>
      <w:spacing w:before="40"/>
      <w:outlineLvl w:val="1"/>
    </w:pPr>
    <w:rPr>
      <w:rFonts w:asciiTheme="majorHAnsi" w:eastAsiaTheme="majorEastAsia" w:hAnsiTheme="majorHAnsi" w:cstheme="majorBidi"/>
      <w:color w:val="374C80" w:themeColor="accent1" w:themeShade="BF"/>
      <w:sz w:val="26"/>
      <w:szCs w:val="26"/>
    </w:rPr>
  </w:style>
  <w:style w:type="paragraph" w:styleId="Titre3">
    <w:name w:val="heading 3"/>
    <w:basedOn w:val="Normal"/>
    <w:next w:val="Normal"/>
    <w:link w:val="Titre3Car"/>
    <w:uiPriority w:val="9"/>
    <w:unhideWhenUsed/>
    <w:qFormat/>
    <w:locked/>
    <w:rsid w:val="00533AAB"/>
    <w:pPr>
      <w:keepNext/>
      <w:keepLines/>
      <w:spacing w:before="40"/>
      <w:outlineLvl w:val="2"/>
    </w:pPr>
    <w:rPr>
      <w:rFonts w:asciiTheme="majorHAnsi" w:eastAsiaTheme="majorEastAsia" w:hAnsiTheme="majorHAnsi" w:cstheme="majorBidi"/>
      <w:color w:val="243255" w:themeColor="accent1" w:themeShade="7F"/>
      <w:sz w:val="24"/>
    </w:rPr>
  </w:style>
  <w:style w:type="paragraph" w:styleId="Titre4">
    <w:name w:val="heading 4"/>
    <w:basedOn w:val="Normal"/>
    <w:next w:val="Normal"/>
    <w:link w:val="Titre4Car"/>
    <w:uiPriority w:val="9"/>
    <w:semiHidden/>
    <w:unhideWhenUsed/>
    <w:qFormat/>
    <w:locked/>
    <w:rsid w:val="00035250"/>
    <w:pPr>
      <w:keepNext/>
      <w:keepLines/>
      <w:spacing w:before="40"/>
      <w:outlineLvl w:val="3"/>
    </w:pPr>
    <w:rPr>
      <w:rFonts w:asciiTheme="majorHAnsi" w:eastAsiaTheme="majorEastAsia" w:hAnsiTheme="majorHAnsi" w:cstheme="majorBidi"/>
      <w:i/>
      <w:iCs/>
      <w:color w:val="374C80" w:themeColor="accent1" w:themeShade="BF"/>
    </w:rPr>
  </w:style>
  <w:style w:type="paragraph" w:styleId="Titre9">
    <w:name w:val="heading 9"/>
    <w:basedOn w:val="Normal"/>
    <w:next w:val="Normal"/>
    <w:link w:val="Titre9Car"/>
    <w:uiPriority w:val="9"/>
    <w:semiHidden/>
    <w:unhideWhenUsed/>
    <w:qFormat/>
    <w:locked/>
    <w:rsid w:val="0003525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3AF4"/>
    <w:rPr>
      <w:rFonts w:asciiTheme="majorHAnsi" w:eastAsiaTheme="majorEastAsia" w:hAnsiTheme="majorHAnsi" w:cstheme="majorBidi"/>
      <w:color w:val="374C80" w:themeColor="accent1" w:themeShade="BF"/>
      <w:sz w:val="32"/>
      <w:szCs w:val="32"/>
    </w:rPr>
  </w:style>
  <w:style w:type="paragraph" w:styleId="En-tte">
    <w:name w:val="header"/>
    <w:basedOn w:val="Normal"/>
    <w:link w:val="En-tteCar"/>
    <w:uiPriority w:val="99"/>
    <w:unhideWhenUsed/>
    <w:locked/>
    <w:rsid w:val="005E3AF4"/>
    <w:pPr>
      <w:tabs>
        <w:tab w:val="center" w:pos="4153"/>
        <w:tab w:val="right" w:pos="8306"/>
      </w:tabs>
    </w:pPr>
  </w:style>
  <w:style w:type="character" w:customStyle="1" w:styleId="En-tteCar">
    <w:name w:val="En-tête Car"/>
    <w:basedOn w:val="Policepardfaut"/>
    <w:link w:val="En-tte"/>
    <w:uiPriority w:val="99"/>
    <w:rsid w:val="005E3AF4"/>
    <w:rPr>
      <w:rFonts w:ascii="Arial" w:eastAsia="MS Mincho" w:hAnsi="Arial" w:cs="Times New Roman"/>
      <w:sz w:val="20"/>
      <w:lang w:eastAsia="fr-FR"/>
    </w:rPr>
  </w:style>
  <w:style w:type="paragraph" w:styleId="Pieddepage">
    <w:name w:val="footer"/>
    <w:basedOn w:val="Normal"/>
    <w:link w:val="PieddepageCar"/>
    <w:uiPriority w:val="99"/>
    <w:unhideWhenUsed/>
    <w:locked/>
    <w:rsid w:val="005E3AF4"/>
    <w:pPr>
      <w:tabs>
        <w:tab w:val="center" w:pos="4153"/>
        <w:tab w:val="right" w:pos="8306"/>
      </w:tabs>
    </w:pPr>
  </w:style>
  <w:style w:type="character" w:customStyle="1" w:styleId="PieddepageCar">
    <w:name w:val="Pied de page Car"/>
    <w:basedOn w:val="Policepardfaut"/>
    <w:link w:val="Pieddepage"/>
    <w:uiPriority w:val="99"/>
    <w:rsid w:val="005E3AF4"/>
    <w:rPr>
      <w:rFonts w:ascii="Arial" w:eastAsia="MS Mincho" w:hAnsi="Arial" w:cs="Times New Roman"/>
      <w:sz w:val="20"/>
      <w:lang w:eastAsia="fr-FR"/>
    </w:rPr>
  </w:style>
  <w:style w:type="character" w:customStyle="1" w:styleId="Titre2Car">
    <w:name w:val="Titre 2 Car"/>
    <w:basedOn w:val="Policepardfaut"/>
    <w:link w:val="Titre2"/>
    <w:uiPriority w:val="9"/>
    <w:rsid w:val="00DA3FAE"/>
    <w:rPr>
      <w:rFonts w:asciiTheme="majorHAnsi" w:eastAsiaTheme="majorEastAsia" w:hAnsiTheme="majorHAnsi" w:cstheme="majorBidi"/>
      <w:color w:val="374C80" w:themeColor="accent1" w:themeShade="BF"/>
      <w:sz w:val="26"/>
      <w:szCs w:val="26"/>
      <w:lang w:eastAsia="fr-FR"/>
    </w:rPr>
  </w:style>
  <w:style w:type="paragraph" w:customStyle="1" w:styleId="Niveauscolaire">
    <w:name w:val="Niveau scolaire"/>
    <w:basedOn w:val="Titre2"/>
    <w:locked/>
    <w:rsid w:val="00B6785D"/>
    <w:pPr>
      <w:jc w:val="right"/>
    </w:pPr>
    <w:rPr>
      <w:rFonts w:ascii="Arial Rounded MT Bold" w:hAnsi="Arial Rounded MT Bold" w:cs="Arial"/>
      <w:color w:val="0070C0"/>
      <w:sz w:val="36"/>
      <w:szCs w:val="36"/>
    </w:rPr>
  </w:style>
  <w:style w:type="paragraph" w:customStyle="1" w:styleId="Consigne-Texte">
    <w:name w:val="_Consigne - Texte"/>
    <w:rsid w:val="00F12C71"/>
    <w:pPr>
      <w:spacing w:after="60"/>
    </w:pPr>
    <w:rPr>
      <w:rFonts w:ascii="Arial" w:eastAsia="MS Mincho" w:hAnsi="Arial" w:cs="Times New Roman"/>
      <w:sz w:val="22"/>
      <w:szCs w:val="22"/>
      <w:lang w:eastAsia="fr-FR"/>
    </w:rPr>
  </w:style>
  <w:style w:type="paragraph" w:customStyle="1" w:styleId="Note-Informationsauxparents">
    <w:name w:val="Note - Informations aux parents"/>
    <w:basedOn w:val="Consigne-Texte"/>
    <w:rsid w:val="000E20B6"/>
    <w:pPr>
      <w:spacing w:before="100"/>
    </w:pPr>
    <w:rPr>
      <w:b/>
      <w:color w:val="0070C0"/>
    </w:rPr>
  </w:style>
  <w:style w:type="paragraph" w:styleId="Paragraphedeliste">
    <w:name w:val="List Paragraph"/>
    <w:uiPriority w:val="34"/>
    <w:qFormat/>
    <w:locked/>
    <w:rsid w:val="003A5645"/>
    <w:pPr>
      <w:numPr>
        <w:numId w:val="3"/>
      </w:numPr>
      <w:spacing w:before="60" w:after="60" w:line="259" w:lineRule="auto"/>
    </w:pPr>
    <w:rPr>
      <w:rFonts w:ascii="Arial" w:hAnsi="Arial"/>
      <w:sz w:val="22"/>
      <w:szCs w:val="22"/>
    </w:rPr>
  </w:style>
  <w:style w:type="paragraph" w:styleId="Textedebulles">
    <w:name w:val="Balloon Text"/>
    <w:basedOn w:val="Normal"/>
    <w:link w:val="TextedebullesCar"/>
    <w:uiPriority w:val="99"/>
    <w:semiHidden/>
    <w:unhideWhenUsed/>
    <w:locked/>
    <w:rsid w:val="00EC710B"/>
    <w:rPr>
      <w:rFonts w:ascii="Times New Roman" w:hAnsi="Times New Roman"/>
      <w:sz w:val="18"/>
      <w:szCs w:val="18"/>
    </w:rPr>
  </w:style>
  <w:style w:type="character" w:customStyle="1" w:styleId="TextedebullesCar">
    <w:name w:val="Texte de bulles Car"/>
    <w:basedOn w:val="Policepardfaut"/>
    <w:link w:val="Textedebulles"/>
    <w:uiPriority w:val="99"/>
    <w:semiHidden/>
    <w:rsid w:val="00EC710B"/>
    <w:rPr>
      <w:rFonts w:ascii="Times New Roman" w:eastAsia="MS Mincho" w:hAnsi="Times New Roman" w:cs="Times New Roman"/>
      <w:sz w:val="18"/>
      <w:szCs w:val="18"/>
      <w:lang w:eastAsia="fr-FR"/>
    </w:rPr>
  </w:style>
  <w:style w:type="paragraph" w:customStyle="1" w:styleId="Titredelactivit">
    <w:name w:val="_Titre de l'activité"/>
    <w:next w:val="Consigne-Titre"/>
    <w:rsid w:val="003A5645"/>
    <w:pPr>
      <w:spacing w:before="720" w:after="240"/>
      <w:outlineLvl w:val="1"/>
    </w:pPr>
    <w:rPr>
      <w:rFonts w:ascii="Arial" w:eastAsia="Times New Roman" w:hAnsi="Arial" w:cs="Arial"/>
      <w:b/>
      <w:color w:val="0070C0"/>
      <w:sz w:val="50"/>
      <w:szCs w:val="40"/>
      <w:lang w:eastAsia="fr-CA"/>
    </w:rPr>
  </w:style>
  <w:style w:type="character" w:styleId="Numrodepage">
    <w:name w:val="page number"/>
    <w:basedOn w:val="Policepardfaut"/>
    <w:uiPriority w:val="99"/>
    <w:semiHidden/>
    <w:unhideWhenUsed/>
    <w:locked/>
    <w:rsid w:val="00F80F0A"/>
    <w:rPr>
      <w:rFonts w:ascii="Arial Rounded MT Bold" w:hAnsi="Arial Rounded MT Bold"/>
      <w:color w:val="D9D9D9" w:themeColor="background1" w:themeShade="D9"/>
      <w:sz w:val="30"/>
    </w:rPr>
  </w:style>
  <w:style w:type="paragraph" w:customStyle="1" w:styleId="Tableau-Informationauxparents">
    <w:name w:val="_Tableau - Information aux parents"/>
    <w:next w:val="Tableau-titre"/>
    <w:rsid w:val="00D123A7"/>
    <w:pPr>
      <w:outlineLvl w:val="2"/>
    </w:pPr>
    <w:rPr>
      <w:rFonts w:ascii="Arial" w:eastAsia="Times New Roman" w:hAnsi="Arial" w:cs="Arial"/>
      <w:b/>
      <w:color w:val="0070C0"/>
      <w:sz w:val="34"/>
      <w:szCs w:val="40"/>
      <w:lang w:eastAsia="fr-CA"/>
    </w:rPr>
  </w:style>
  <w:style w:type="table" w:styleId="Grilledutableau">
    <w:name w:val="Table Grid"/>
    <w:basedOn w:val="TableauNormal"/>
    <w:uiPriority w:val="39"/>
    <w:locked/>
    <w:rsid w:val="006F33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au-titre">
    <w:name w:val="_Tableau - titre"/>
    <w:rsid w:val="00D123A7"/>
    <w:pPr>
      <w:spacing w:before="240" w:after="120"/>
      <w:outlineLvl w:val="3"/>
    </w:pPr>
    <w:rPr>
      <w:rFonts w:ascii="Arial" w:eastAsia="MS Mincho" w:hAnsi="Arial" w:cs="Times New Roman"/>
      <w:b/>
      <w:color w:val="002060"/>
      <w:lang w:eastAsia="fr-FR"/>
    </w:rPr>
  </w:style>
  <w:style w:type="paragraph" w:customStyle="1" w:styleId="Tableau-texte">
    <w:name w:val="_Tableau - texte"/>
    <w:rsid w:val="00D24823"/>
    <w:pPr>
      <w:spacing w:before="120"/>
    </w:pPr>
    <w:rPr>
      <w:rFonts w:ascii="Arial" w:eastAsia="MS Mincho" w:hAnsi="Arial" w:cs="Times New Roman"/>
      <w:sz w:val="22"/>
      <w:szCs w:val="22"/>
      <w:lang w:eastAsia="fr-FR"/>
    </w:rPr>
  </w:style>
  <w:style w:type="paragraph" w:customStyle="1" w:styleId="Tableau-Liste">
    <w:name w:val="_Tableau - Liste"/>
    <w:basedOn w:val="Paragraphedeliste"/>
    <w:rsid w:val="00D24823"/>
    <w:pPr>
      <w:spacing w:after="0"/>
      <w:ind w:left="357" w:hanging="357"/>
    </w:pPr>
  </w:style>
  <w:style w:type="paragraph" w:customStyle="1" w:styleId="Crdit">
    <w:name w:val="_Crédit"/>
    <w:rsid w:val="00110FED"/>
    <w:pPr>
      <w:spacing w:before="120"/>
    </w:pPr>
    <w:rPr>
      <w:rFonts w:ascii="Arial" w:eastAsia="MS Mincho" w:hAnsi="Arial" w:cs="Times New Roman"/>
      <w:color w:val="737373"/>
      <w:sz w:val="20"/>
      <w:szCs w:val="20"/>
      <w:lang w:eastAsia="fr-FR"/>
    </w:rPr>
  </w:style>
  <w:style w:type="character" w:customStyle="1" w:styleId="Titre3Car">
    <w:name w:val="Titre 3 Car"/>
    <w:basedOn w:val="Policepardfaut"/>
    <w:link w:val="Titre3"/>
    <w:uiPriority w:val="9"/>
    <w:rsid w:val="00533AAB"/>
    <w:rPr>
      <w:rFonts w:asciiTheme="majorHAnsi" w:eastAsiaTheme="majorEastAsia" w:hAnsiTheme="majorHAnsi" w:cstheme="majorBidi"/>
      <w:color w:val="243255" w:themeColor="accent1" w:themeShade="7F"/>
      <w:lang w:eastAsia="fr-FR"/>
    </w:rPr>
  </w:style>
  <w:style w:type="character" w:styleId="Marquedecommentaire">
    <w:name w:val="annotation reference"/>
    <w:basedOn w:val="Policepardfaut"/>
    <w:uiPriority w:val="99"/>
    <w:semiHidden/>
    <w:unhideWhenUsed/>
    <w:locked/>
    <w:rsid w:val="00533AAB"/>
    <w:rPr>
      <w:sz w:val="16"/>
      <w:szCs w:val="16"/>
    </w:rPr>
  </w:style>
  <w:style w:type="paragraph" w:styleId="Commentaire">
    <w:name w:val="annotation text"/>
    <w:basedOn w:val="Normal"/>
    <w:link w:val="CommentaireCar"/>
    <w:uiPriority w:val="99"/>
    <w:semiHidden/>
    <w:unhideWhenUsed/>
    <w:locked/>
    <w:rsid w:val="00533AAB"/>
    <w:rPr>
      <w:szCs w:val="20"/>
    </w:rPr>
  </w:style>
  <w:style w:type="character" w:customStyle="1" w:styleId="CommentaireCar">
    <w:name w:val="Commentaire Car"/>
    <w:basedOn w:val="Policepardfaut"/>
    <w:link w:val="Commentaire"/>
    <w:uiPriority w:val="99"/>
    <w:semiHidden/>
    <w:rsid w:val="00533AAB"/>
    <w:rPr>
      <w:rFonts w:ascii="Arial" w:eastAsia="MS Mincho" w:hAnsi="Arial"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locked/>
    <w:rsid w:val="00533AAB"/>
    <w:rPr>
      <w:b/>
      <w:bCs/>
    </w:rPr>
  </w:style>
  <w:style w:type="character" w:customStyle="1" w:styleId="ObjetducommentaireCar">
    <w:name w:val="Objet du commentaire Car"/>
    <w:basedOn w:val="CommentaireCar"/>
    <w:link w:val="Objetducommentaire"/>
    <w:uiPriority w:val="99"/>
    <w:semiHidden/>
    <w:rsid w:val="00533AAB"/>
    <w:rPr>
      <w:rFonts w:ascii="Arial" w:eastAsia="MS Mincho" w:hAnsi="Arial" w:cs="Times New Roman"/>
      <w:b/>
      <w:bCs/>
      <w:sz w:val="20"/>
      <w:szCs w:val="20"/>
      <w:lang w:eastAsia="fr-FR"/>
    </w:rPr>
  </w:style>
  <w:style w:type="paragraph" w:customStyle="1" w:styleId="Consigne-tapes">
    <w:name w:val="_Consigne - Étapes"/>
    <w:rsid w:val="00F12C71"/>
    <w:pPr>
      <w:spacing w:before="120" w:after="120"/>
      <w:outlineLvl w:val="3"/>
    </w:pPr>
    <w:rPr>
      <w:rFonts w:ascii="Arial" w:eastAsia="MS Mincho" w:hAnsi="Arial" w:cs="Times New Roman"/>
      <w:b/>
      <w:color w:val="002060"/>
      <w:lang w:val="fr-CA" w:eastAsia="fr-FR"/>
    </w:rPr>
  </w:style>
  <w:style w:type="character" w:customStyle="1" w:styleId="Titre4Car">
    <w:name w:val="Titre 4 Car"/>
    <w:basedOn w:val="Policepardfaut"/>
    <w:link w:val="Titre4"/>
    <w:uiPriority w:val="9"/>
    <w:semiHidden/>
    <w:rsid w:val="00035250"/>
    <w:rPr>
      <w:rFonts w:asciiTheme="majorHAnsi" w:eastAsiaTheme="majorEastAsia" w:hAnsiTheme="majorHAnsi" w:cstheme="majorBidi"/>
      <w:i/>
      <w:iCs/>
      <w:color w:val="374C80" w:themeColor="accent1" w:themeShade="BF"/>
      <w:sz w:val="20"/>
      <w:lang w:eastAsia="fr-FR"/>
    </w:rPr>
  </w:style>
  <w:style w:type="character" w:customStyle="1" w:styleId="Titre9Car">
    <w:name w:val="Titre 9 Car"/>
    <w:basedOn w:val="Policepardfaut"/>
    <w:link w:val="Titre9"/>
    <w:uiPriority w:val="9"/>
    <w:semiHidden/>
    <w:rsid w:val="00035250"/>
    <w:rPr>
      <w:rFonts w:asciiTheme="majorHAnsi" w:eastAsiaTheme="majorEastAsia" w:hAnsiTheme="majorHAnsi" w:cstheme="majorBidi"/>
      <w:i/>
      <w:iCs/>
      <w:color w:val="272727" w:themeColor="text1" w:themeTint="D8"/>
      <w:sz w:val="21"/>
      <w:szCs w:val="21"/>
      <w:lang w:eastAsia="fr-FR"/>
    </w:rPr>
  </w:style>
  <w:style w:type="character" w:styleId="Lienhypertexte">
    <w:name w:val="Hyperlink"/>
    <w:basedOn w:val="Policepardfaut"/>
    <w:uiPriority w:val="99"/>
    <w:unhideWhenUsed/>
    <w:rsid w:val="00035250"/>
    <w:rPr>
      <w:color w:val="9454C3" w:themeColor="hyperlink"/>
      <w:u w:val="single"/>
    </w:rPr>
  </w:style>
  <w:style w:type="paragraph" w:styleId="TM1">
    <w:name w:val="toc 1"/>
    <w:next w:val="Normal"/>
    <w:autoRedefine/>
    <w:uiPriority w:val="39"/>
    <w:unhideWhenUsed/>
    <w:rsid w:val="00B33328"/>
    <w:pPr>
      <w:tabs>
        <w:tab w:val="right" w:leader="dot" w:pos="10080"/>
      </w:tabs>
      <w:spacing w:before="240" w:after="120"/>
    </w:pPr>
    <w:rPr>
      <w:rFonts w:ascii="Arial" w:eastAsia="MS Mincho" w:hAnsi="Arial" w:cs="Times New Roman"/>
      <w:b/>
      <w:noProof/>
      <w:sz w:val="22"/>
      <w:lang w:eastAsia="fr-FR"/>
    </w:rPr>
  </w:style>
  <w:style w:type="paragraph" w:styleId="Rvision">
    <w:name w:val="Revision"/>
    <w:hidden/>
    <w:uiPriority w:val="99"/>
    <w:semiHidden/>
    <w:rsid w:val="00145AE5"/>
    <w:rPr>
      <w:rFonts w:ascii="Arial" w:eastAsia="MS Mincho" w:hAnsi="Arial" w:cs="Times New Roman"/>
      <w:sz w:val="20"/>
      <w:lang w:eastAsia="fr-FR"/>
    </w:rPr>
  </w:style>
  <w:style w:type="paragraph" w:customStyle="1" w:styleId="Niveau-Premirepage">
    <w:name w:val="_Niveau - Première page"/>
    <w:rsid w:val="001D01F8"/>
    <w:pPr>
      <w:jc w:val="right"/>
    </w:pPr>
    <w:rPr>
      <w:rFonts w:ascii="Arial Rounded MT Bold" w:eastAsiaTheme="majorEastAsia" w:hAnsi="Arial Rounded MT Bold" w:cs="Arial"/>
      <w:caps/>
      <w:color w:val="0070C0"/>
      <w:sz w:val="36"/>
      <w:szCs w:val="36"/>
      <w:lang w:eastAsia="fr-FR"/>
    </w:rPr>
  </w:style>
  <w:style w:type="paragraph" w:customStyle="1" w:styleId="Semainedu">
    <w:name w:val="_Semaine du"/>
    <w:rsid w:val="009C1C6B"/>
    <w:pPr>
      <w:spacing w:after="3000"/>
      <w:jc w:val="right"/>
    </w:pPr>
    <w:rPr>
      <w:rFonts w:ascii="Arial Rounded MT Bold" w:eastAsia="MS Mincho" w:hAnsi="Arial Rounded MT Bold" w:cs="Arial"/>
      <w:color w:val="002060"/>
      <w:sz w:val="28"/>
      <w:szCs w:val="28"/>
      <w:lang w:eastAsia="fr-FR"/>
    </w:rPr>
  </w:style>
  <w:style w:type="paragraph" w:customStyle="1" w:styleId="Titredudocument">
    <w:name w:val="_Titre du document"/>
    <w:next w:val="Niveau-Premirepage"/>
    <w:rsid w:val="001D01F8"/>
    <w:pPr>
      <w:spacing w:after="60"/>
      <w:jc w:val="right"/>
      <w:outlineLvl w:val="0"/>
    </w:pPr>
    <w:rPr>
      <w:rFonts w:ascii="Arial" w:eastAsia="MS Mincho" w:hAnsi="Arial" w:cs="Arial"/>
      <w:color w:val="002060"/>
      <w:sz w:val="22"/>
      <w:szCs w:val="22"/>
      <w:lang w:eastAsia="fr-FR"/>
    </w:rPr>
  </w:style>
  <w:style w:type="paragraph" w:customStyle="1" w:styleId="Niveau-Pagessuivantes">
    <w:name w:val="_Niveau - Pages suivantes"/>
    <w:rsid w:val="008554B2"/>
    <w:pPr>
      <w:jc w:val="right"/>
    </w:pPr>
    <w:rPr>
      <w:rFonts w:ascii="Arial" w:eastAsia="MS Mincho" w:hAnsi="Arial" w:cs="Arial"/>
      <w:noProof/>
      <w:color w:val="737373"/>
      <w:sz w:val="22"/>
      <w:szCs w:val="22"/>
      <w:lang w:eastAsia="fr-CA"/>
    </w:rPr>
  </w:style>
  <w:style w:type="paragraph" w:customStyle="1" w:styleId="Matire-Premirepage">
    <w:name w:val="_Matière - Première page"/>
    <w:next w:val="Titredelactivit"/>
    <w:rsid w:val="00B028EC"/>
    <w:pPr>
      <w:jc w:val="right"/>
      <w:outlineLvl w:val="0"/>
    </w:pPr>
    <w:rPr>
      <w:rFonts w:ascii="Arial" w:eastAsia="MS Mincho" w:hAnsi="Arial" w:cs="Arial"/>
      <w:b/>
      <w:color w:val="737373"/>
      <w:sz w:val="22"/>
      <w:szCs w:val="22"/>
      <w:lang w:eastAsia="fr-CA"/>
    </w:rPr>
  </w:style>
  <w:style w:type="paragraph" w:styleId="TM3">
    <w:name w:val="toc 3"/>
    <w:next w:val="Normal"/>
    <w:autoRedefine/>
    <w:uiPriority w:val="39"/>
    <w:unhideWhenUsed/>
    <w:rsid w:val="00B33328"/>
    <w:pPr>
      <w:tabs>
        <w:tab w:val="right" w:leader="dot" w:pos="10070"/>
      </w:tabs>
      <w:spacing w:before="60"/>
      <w:ind w:left="576"/>
      <w:contextualSpacing/>
    </w:pPr>
    <w:rPr>
      <w:rFonts w:ascii="Arial" w:eastAsia="MS Mincho" w:hAnsi="Arial" w:cs="Times New Roman"/>
      <w:sz w:val="22"/>
      <w:lang w:eastAsia="fr-FR"/>
    </w:rPr>
  </w:style>
  <w:style w:type="paragraph" w:styleId="TM2">
    <w:name w:val="toc 2"/>
    <w:next w:val="Normal"/>
    <w:autoRedefine/>
    <w:uiPriority w:val="39"/>
    <w:unhideWhenUsed/>
    <w:rsid w:val="00BB6AEC"/>
    <w:pPr>
      <w:tabs>
        <w:tab w:val="right" w:leader="dot" w:pos="10070"/>
      </w:tabs>
      <w:spacing w:after="120"/>
    </w:pPr>
    <w:rPr>
      <w:rFonts w:ascii="Arial" w:eastAsia="MS Mincho" w:hAnsi="Arial" w:cs="Times New Roman"/>
      <w:sz w:val="22"/>
      <w:lang w:eastAsia="fr-FR"/>
    </w:rPr>
  </w:style>
  <w:style w:type="paragraph" w:customStyle="1" w:styleId="Consigne-Titre">
    <w:name w:val="_Consigne - Titre"/>
    <w:next w:val="Consigne-Texte"/>
    <w:rsid w:val="00D123A7"/>
    <w:pPr>
      <w:spacing w:before="240" w:after="120"/>
      <w:outlineLvl w:val="2"/>
    </w:pPr>
    <w:rPr>
      <w:rFonts w:ascii="Arial" w:eastAsia="MS Mincho" w:hAnsi="Arial" w:cs="Times New Roman"/>
      <w:b/>
      <w:color w:val="002060"/>
      <w:sz w:val="26"/>
      <w:lang w:eastAsia="fr-FR"/>
    </w:rPr>
  </w:style>
  <w:style w:type="paragraph" w:customStyle="1" w:styleId="Matriel-Titre">
    <w:name w:val="_Matériel - Titre"/>
    <w:basedOn w:val="Normal"/>
    <w:next w:val="Matriel-Texte"/>
    <w:rsid w:val="00110FED"/>
    <w:pPr>
      <w:spacing w:before="240" w:after="120"/>
      <w:ind w:right="763"/>
      <w:outlineLvl w:val="2"/>
    </w:pPr>
    <w:rPr>
      <w:b/>
      <w:color w:val="002060"/>
      <w:sz w:val="26"/>
    </w:rPr>
  </w:style>
  <w:style w:type="paragraph" w:customStyle="1" w:styleId="Matriel-Texte">
    <w:name w:val="_Matériel - Texte"/>
    <w:rsid w:val="00D24823"/>
    <w:pPr>
      <w:numPr>
        <w:numId w:val="2"/>
      </w:numPr>
      <w:spacing w:after="60"/>
      <w:ind w:left="360"/>
    </w:pPr>
    <w:rPr>
      <w:rFonts w:ascii="Arial" w:eastAsia="MS Mincho" w:hAnsi="Arial" w:cs="Times New Roman"/>
      <w:sz w:val="22"/>
      <w:szCs w:val="22"/>
      <w:lang w:eastAsia="fr-FR"/>
    </w:rPr>
  </w:style>
  <w:style w:type="paragraph" w:customStyle="1" w:styleId="Matire-Pagessuivantes">
    <w:name w:val="_Matière - Pages suivantes"/>
    <w:basedOn w:val="Matire-Premirepage"/>
    <w:next w:val="Titredelactivit"/>
    <w:rsid w:val="00B33328"/>
    <w:pPr>
      <w:outlineLvl w:val="9"/>
    </w:pPr>
  </w:style>
  <w:style w:type="paragraph" w:customStyle="1" w:styleId="Liste">
    <w:name w:val="_Liste"/>
    <w:basedOn w:val="Paragraphedeliste"/>
    <w:rsid w:val="00B60F6E"/>
  </w:style>
  <w:style w:type="paragraph" w:customStyle="1" w:styleId="Consignepuceniveau2">
    <w:name w:val="_Consigne puce niveau 2"/>
    <w:basedOn w:val="Consigne-Texte"/>
    <w:rsid w:val="00D24823"/>
    <w:pPr>
      <w:numPr>
        <w:numId w:val="1"/>
      </w:numPr>
    </w:pPr>
  </w:style>
  <w:style w:type="character" w:styleId="Lienhypertextesuivivisit">
    <w:name w:val="FollowedHyperlink"/>
    <w:basedOn w:val="Policepardfaut"/>
    <w:uiPriority w:val="99"/>
    <w:semiHidden/>
    <w:unhideWhenUsed/>
    <w:locked/>
    <w:rsid w:val="004F4275"/>
    <w:rPr>
      <w:color w:val="3EBBF0" w:themeColor="followedHyperlink"/>
      <w:u w:val="single"/>
    </w:rPr>
  </w:style>
  <w:style w:type="character" w:customStyle="1" w:styleId="normaltextrun">
    <w:name w:val="normaltextrun"/>
    <w:basedOn w:val="Policepardfaut"/>
    <w:rsid w:val="00DE674D"/>
  </w:style>
  <w:style w:type="paragraph" w:customStyle="1" w:styleId="paragraph">
    <w:name w:val="paragraph"/>
    <w:basedOn w:val="Normal"/>
    <w:rsid w:val="006014E1"/>
    <w:pPr>
      <w:spacing w:before="100" w:beforeAutospacing="1" w:after="100" w:afterAutospacing="1"/>
    </w:pPr>
    <w:rPr>
      <w:rFonts w:ascii="Times New Roman" w:eastAsia="Times New Roman" w:hAnsi="Times New Roman"/>
      <w:sz w:val="24"/>
      <w:lang w:val="fr-CA"/>
    </w:rPr>
  </w:style>
  <w:style w:type="character" w:customStyle="1" w:styleId="eop">
    <w:name w:val="eop"/>
    <w:basedOn w:val="Policepardfaut"/>
    <w:rsid w:val="006014E1"/>
  </w:style>
  <w:style w:type="character" w:customStyle="1" w:styleId="UnresolvedMention">
    <w:name w:val="Unresolved Mention"/>
    <w:basedOn w:val="Policepardfaut"/>
    <w:uiPriority w:val="99"/>
    <w:locked/>
    <w:rsid w:val="00427963"/>
    <w:rPr>
      <w:color w:val="605E5C"/>
      <w:shd w:val="clear" w:color="auto" w:fill="E1DFDD"/>
    </w:rPr>
  </w:style>
  <w:style w:type="paragraph" w:customStyle="1" w:styleId="Consignesetmatriel-description">
    <w:name w:val="Consignes et matériel - description"/>
    <w:qFormat/>
    <w:rsid w:val="00C4135B"/>
    <w:pPr>
      <w:spacing w:after="240" w:line="264" w:lineRule="auto"/>
      <w:ind w:right="48"/>
    </w:pPr>
    <w:rPr>
      <w:rFonts w:ascii="Arial" w:eastAsia="MS Mincho" w:hAnsi="Arial" w:cs="Times New Roman"/>
      <w:sz w:val="22"/>
      <w:szCs w:val="22"/>
      <w:lang w:eastAsia="fr-FR"/>
    </w:rPr>
  </w:style>
  <w:style w:type="paragraph" w:customStyle="1" w:styleId="Titredelactivit0">
    <w:name w:val="Titre de l'activité"/>
    <w:basedOn w:val="Normal"/>
    <w:rsid w:val="00C4135B"/>
    <w:pPr>
      <w:spacing w:before="600" w:after="200"/>
    </w:pPr>
    <w:rPr>
      <w:rFonts w:ascii="Arial Rounded MT Bold" w:eastAsia="Times New Roman" w:hAnsi="Arial Rounded MT Bold" w:cs="Arial"/>
      <w:b/>
      <w:color w:val="0070C0"/>
      <w:sz w:val="50"/>
      <w:szCs w:val="40"/>
    </w:rPr>
  </w:style>
  <w:style w:type="paragraph" w:styleId="En-ttedetabledesmatires">
    <w:name w:val="TOC Heading"/>
    <w:basedOn w:val="Titre1"/>
    <w:next w:val="Normal"/>
    <w:uiPriority w:val="39"/>
    <w:semiHidden/>
    <w:unhideWhenUsed/>
    <w:qFormat/>
    <w:locked/>
    <w:rsid w:val="00FF795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ici.radio-canada.ca/premiere/livres-audio/arts/41593/jane-le-renard-et-moi" TargetMode="External"/><Relationship Id="rId26" Type="http://schemas.openxmlformats.org/officeDocument/2006/relationships/hyperlink" Target="https://view.genial.ly/5e8c9bea74dd8c0e246d8c05/learning-experience-challenges-quest-ce-que-la-science" TargetMode="External"/><Relationship Id="rId39" Type="http://schemas.openxmlformats.org/officeDocument/2006/relationships/hyperlink" Target="https://www.un.org/fr/universal-declaration-human-rights/index.html" TargetMode="External"/><Relationship Id="rId3" Type="http://schemas.openxmlformats.org/officeDocument/2006/relationships/customXml" Target="../customXml/item3.xml"/><Relationship Id="rId21" Type="http://schemas.openxmlformats.org/officeDocument/2006/relationships/hyperlink" Target="https://guide-alimentaire.canada.ca/fr/guide-alimentaire-en-bref/" TargetMode="External"/><Relationship Id="rId34" Type="http://schemas.openxmlformats.org/officeDocument/2006/relationships/hyperlink" Target="https://safeyoutube.net/w/Fv28" TargetMode="External"/><Relationship Id="rId42" Type="http://schemas.openxmlformats.org/officeDocument/2006/relationships/hyperlink" Target="https://ici.exploratv.ca/videos/2179-la-superficie-des-terres-agricoles/" TargetMode="External"/><Relationship Id="rId47" Type="http://schemas.openxmlformats.org/officeDocument/2006/relationships/image" Target="media/image4.png"/><Relationship Id="rId50" Type="http://schemas.openxmlformats.org/officeDocument/2006/relationships/hyperlink" Target="https://www.rtl.fr/actu/debats-societe/pourquoi-le-marathon-doit-sa-distance-a-la-famille-royale-d-angleterre-7779299390"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ici.radio-canada.ca/api/DownloadMediaApi/7277003/jane-le-renard-et-moi" TargetMode="External"/><Relationship Id="rId25" Type="http://schemas.openxmlformats.org/officeDocument/2006/relationships/hyperlink" Target="https://view.genial.ly/5e8c9bea74dd8c0e246d8c05/learning-experience-challenges-quest-ce-que-la-science" TargetMode="External"/><Relationship Id="rId33" Type="http://schemas.openxmlformats.org/officeDocument/2006/relationships/hyperlink" Target="https://safeyoutube.net/w/ht28" TargetMode="External"/><Relationship Id="rId38" Type="http://schemas.openxmlformats.org/officeDocument/2006/relationships/hyperlink" Target="https://www.un.org/fr/member-states/" TargetMode="External"/><Relationship Id="rId46"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yperlink" Target="https://docs.google.com/presentation/d/e/2PACX-1vQ5MLBNSNsO1qZki4N9hwI4A8VsKwErGy5DzwNyerTwSnnzEaXhshGZhbPIt07-GXukDg7EY-VK022_/pub?start=false&amp;loop=false&amp;delayms=3000&amp;slide=id.g8413d1754b_0_30" TargetMode="External"/><Relationship Id="rId41" Type="http://schemas.openxmlformats.org/officeDocument/2006/relationships/hyperlink" Target="https://www.un.org/development/desa/disabilities-fr/la-convention-en-bref-2/texte-integral-de-la-convention-relative-aux-droits-des-personnes-handicapees-13.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alloprof.qc.ca/BV/Pages/m1365.aspx" TargetMode="External"/><Relationship Id="rId32" Type="http://schemas.openxmlformats.org/officeDocument/2006/relationships/hyperlink" Target="https://safeyoutube.net/w/cq28" TargetMode="External"/><Relationship Id="rId37" Type="http://schemas.openxmlformats.org/officeDocument/2006/relationships/hyperlink" Target="http://www.ohchr.org/FR/ProfessionalInterest/Pages/CoreInstruments.aspx" TargetMode="External"/><Relationship Id="rId40" Type="http://schemas.openxmlformats.org/officeDocument/2006/relationships/hyperlink" Target="https://www.un.org/fr/sections/universal-declaration/history-document/index.html" TargetMode="External"/><Relationship Id="rId45"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alloprof.qc.ca/BV/Pages/m1364.aspx" TargetMode="External"/><Relationship Id="rId28" Type="http://schemas.openxmlformats.org/officeDocument/2006/relationships/hyperlink" Target="http://lepharmachien.com/chloroquine-covid-19/" TargetMode="External"/><Relationship Id="rId36" Type="http://schemas.openxmlformats.org/officeDocument/2006/relationships/hyperlink" Target="https://www.un.org/fr/documents/udhr/quiz.asp" TargetMode="External"/><Relationship Id="rId49" Type="http://schemas.openxmlformats.org/officeDocument/2006/relationships/hyperlink" Target="https://www.force4.tv/fr/savais-tu-que-le-marathon" TargetMode="Externa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sites.google.com/view/resteactif/accueil" TargetMode="External"/><Relationship Id="rId44" Type="http://schemas.openxmlformats.org/officeDocument/2006/relationships/image" Target="media/image1.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alloprof.qc.ca/bv/pages/m1361.aspx" TargetMode="External"/><Relationship Id="rId27" Type="http://schemas.openxmlformats.org/officeDocument/2006/relationships/hyperlink" Target="https://www.lespritsorcier.org/dossier-semaine/la-demarche-scientifique/" TargetMode="External"/><Relationship Id="rId30" Type="http://schemas.openxmlformats.org/officeDocument/2006/relationships/hyperlink" Target="https://docs.google.com/presentation/d/e/2PACX-1vRNP37aK7I92bv5bEjsxRRwFo7MDEruUlBOXcjAHPctbjhcHvcqGgGCoxWncHBRxHNiO_WZEtuZ7YLG/pub?start=false&amp;loop=false&amp;delayms=3000&amp;slide=id.g84702f2b1e_0_47" TargetMode="External"/><Relationship Id="rId35" Type="http://schemas.openxmlformats.org/officeDocument/2006/relationships/hyperlink" Target="https://www.ohchr.org/EN/UDHR/Documents/UDHR_Translations/frn.pdf" TargetMode="External"/><Relationship Id="rId43" Type="http://schemas.openxmlformats.org/officeDocument/2006/relationships/hyperlink" Target="https://ici.radio-canada.ca/nouvelle/1134513/loi-zonage-agricole-agriculture-quebec-archives" TargetMode="External"/><Relationship Id="rId48" Type="http://schemas.openxmlformats.org/officeDocument/2006/relationships/image" Target="media/image5.png"/><Relationship Id="rId8" Type="http://schemas.openxmlformats.org/officeDocument/2006/relationships/webSettings" Target="webSettings.xml"/><Relationship Id="rId51" Type="http://schemas.openxmlformats.org/officeDocument/2006/relationships/fontTable" Target="fontTable.xml"/></Relationships>
</file>

<file path=word/theme/theme1.xml><?xml version="1.0" encoding="utf-8"?>
<a:theme xmlns:a="http://schemas.openxmlformats.org/drawingml/2006/main" name="Thème Offic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DFB7392A7CB447A37042529462F2A0" ma:contentTypeVersion="12" ma:contentTypeDescription="Crée un document." ma:contentTypeScope="" ma:versionID="f35fe8ae94689ec3a4f57e3190a94f4d">
  <xsd:schema xmlns:xsd="http://www.w3.org/2001/XMLSchema" xmlns:xs="http://www.w3.org/2001/XMLSchema" xmlns:p="http://schemas.microsoft.com/office/2006/metadata/properties" xmlns:ns2="5b4ed912-18da-4a62-9a9d-40a767b636dd" xmlns:ns3="48457afb-f9f4-447d-8c42-903c8b8d704a" targetNamespace="http://schemas.microsoft.com/office/2006/metadata/properties" ma:root="true" ma:fieldsID="a155f95bd97edec62294f1d63afbe3de" ns2:_="" ns3:_="">
    <xsd:import namespace="5b4ed912-18da-4a62-9a9d-40a767b636dd"/>
    <xsd:import namespace="48457afb-f9f4-447d-8c42-903c8b8d70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ed912-18da-4a62-9a9d-40a767b63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457afb-f9f4-447d-8c42-903c8b8d704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A7286-4CC9-492B-9A93-01F66FCFD911}">
  <ds:schemaRefs>
    <ds:schemaRef ds:uri="http://schemas.microsoft.com/office/2006/documentManagement/types"/>
    <ds:schemaRef ds:uri="48457afb-f9f4-447d-8c42-903c8b8d704a"/>
    <ds:schemaRef ds:uri="http://purl.org/dc/dcmitype/"/>
    <ds:schemaRef ds:uri="http://purl.org/dc/elements/1.1/"/>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5b4ed912-18da-4a62-9a9d-40a767b636dd"/>
    <ds:schemaRef ds:uri="http://purl.org/dc/terms/"/>
  </ds:schemaRefs>
</ds:datastoreItem>
</file>

<file path=customXml/itemProps2.xml><?xml version="1.0" encoding="utf-8"?>
<ds:datastoreItem xmlns:ds="http://schemas.openxmlformats.org/officeDocument/2006/customXml" ds:itemID="{2E713020-C7B8-4FEC-B55E-88FA7CEF56D1}">
  <ds:schemaRefs>
    <ds:schemaRef ds:uri="http://schemas.microsoft.com/sharepoint/v3/contenttype/forms"/>
  </ds:schemaRefs>
</ds:datastoreItem>
</file>

<file path=customXml/itemProps3.xml><?xml version="1.0" encoding="utf-8"?>
<ds:datastoreItem xmlns:ds="http://schemas.openxmlformats.org/officeDocument/2006/customXml" ds:itemID="{3BB9A21F-BC18-4134-9B87-F47D1EC2F2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ed912-18da-4a62-9a9d-40a767b636dd"/>
    <ds:schemaRef ds:uri="48457afb-f9f4-447d-8c42-903c8b8d70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EFBAAE-CBD3-42DC-9F11-A9CECF43A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7687</Words>
  <Characters>42284</Characters>
  <Application>Microsoft Office Word</Application>
  <DocSecurity>0</DocSecurity>
  <Lines>352</Lines>
  <Paragraphs>99</Paragraphs>
  <ScaleCrop>false</ScaleCrop>
  <HeadingPairs>
    <vt:vector size="2" baseType="variant">
      <vt:variant>
        <vt:lpstr>Titre</vt:lpstr>
      </vt:variant>
      <vt:variant>
        <vt:i4>1</vt:i4>
      </vt:variant>
    </vt:vector>
  </HeadingPairs>
  <TitlesOfParts>
    <vt:vector size="1" baseType="lpstr">
      <vt:lpstr>Menu d’activités éducatives suggérées par le Ministère</vt:lpstr>
    </vt:vector>
  </TitlesOfParts>
  <Company>Accessibilité du gabarit par Accessibilité Québec (www.accessibilite.quebec)</Company>
  <LinksUpToDate>false</LinksUpToDate>
  <CharactersWithSpaces>49872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Menu d’activités éducatives suggérées par le Ministère</dc:title>
  <dc:subject>L'école ouverte</dc:subject>
  <dc:creator>Ministère de l'Éducation et de l'Enseignement supérieur</dc:creator>
  <cp:keywords/>
  <dc:description/>
  <cp:lastModifiedBy>Annie Rodrigue</cp:lastModifiedBy>
  <cp:revision>4</cp:revision>
  <cp:lastPrinted>2020-03-31T21:49:00Z</cp:lastPrinted>
  <dcterms:created xsi:type="dcterms:W3CDTF">2020-05-04T18:08:00Z</dcterms:created>
  <dcterms:modified xsi:type="dcterms:W3CDTF">2020-05-06T13:28:00Z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0x0101002DDFB7392A7CB447A37042529462F2A0</vt:lpwstr>
  </property>
</Properties>
</file>